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84F" w:rsidRDefault="009377F2" w:rsidP="007A3923">
      <w:pPr>
        <w:tabs>
          <w:tab w:val="left" w:pos="560"/>
          <w:tab w:val="center" w:pos="4680"/>
        </w:tabs>
        <w:suppressAutoHyphens/>
        <w:rPr>
          <w:b/>
        </w:rPr>
      </w:pPr>
      <w:r w:rsidRPr="003D4B95">
        <w:rPr>
          <w:b/>
        </w:rPr>
        <w:tab/>
      </w:r>
      <w:r w:rsidR="007377F1" w:rsidRPr="003D4B95">
        <w:rPr>
          <w:b/>
        </w:rPr>
        <w:tab/>
      </w:r>
    </w:p>
    <w:p w:rsidR="00BD084F" w:rsidRDefault="00BD084F" w:rsidP="007A3923">
      <w:pPr>
        <w:tabs>
          <w:tab w:val="left" w:pos="560"/>
          <w:tab w:val="center" w:pos="4680"/>
        </w:tabs>
        <w:suppressAutoHyphens/>
        <w:rPr>
          <w:b/>
        </w:rPr>
      </w:pPr>
    </w:p>
    <w:p w:rsidR="00BD084F" w:rsidRDefault="00BD084F" w:rsidP="007A3923">
      <w:pPr>
        <w:tabs>
          <w:tab w:val="left" w:pos="560"/>
          <w:tab w:val="center" w:pos="4680"/>
        </w:tabs>
        <w:suppressAutoHyphens/>
        <w:rPr>
          <w:b/>
        </w:rPr>
      </w:pPr>
    </w:p>
    <w:p w:rsidR="00E877E0" w:rsidRPr="003D4B95" w:rsidRDefault="009377F2" w:rsidP="00BD084F">
      <w:pPr>
        <w:tabs>
          <w:tab w:val="left" w:pos="560"/>
          <w:tab w:val="center" w:pos="4680"/>
        </w:tabs>
        <w:suppressAutoHyphens/>
        <w:jc w:val="center"/>
        <w:rPr>
          <w:b/>
          <w:sz w:val="28"/>
          <w:szCs w:val="26"/>
          <w:u w:val="single"/>
        </w:rPr>
      </w:pPr>
      <w:r w:rsidRPr="003D4B95">
        <w:rPr>
          <w:b/>
          <w:sz w:val="28"/>
          <w:szCs w:val="26"/>
          <w:u w:val="single"/>
        </w:rPr>
        <w:t>MINUTES OF THE</w:t>
      </w:r>
    </w:p>
    <w:p w:rsidR="00E877E0" w:rsidRPr="003D4B95" w:rsidRDefault="00E877E0">
      <w:pPr>
        <w:tabs>
          <w:tab w:val="left" w:pos="-720"/>
        </w:tabs>
        <w:suppressAutoHyphens/>
        <w:jc w:val="center"/>
        <w:rPr>
          <w:b/>
          <w:sz w:val="28"/>
          <w:szCs w:val="26"/>
          <w:u w:val="single"/>
        </w:rPr>
      </w:pPr>
    </w:p>
    <w:p w:rsidR="00E877E0" w:rsidRPr="003D4B95" w:rsidRDefault="009377F2">
      <w:pPr>
        <w:pStyle w:val="Heading9"/>
        <w:rPr>
          <w:rFonts w:ascii="Times New Roman" w:hAnsi="Times New Roman"/>
          <w:szCs w:val="26"/>
        </w:rPr>
      </w:pPr>
      <w:r w:rsidRPr="003D4B95">
        <w:rPr>
          <w:rFonts w:ascii="Times New Roman" w:hAnsi="Times New Roman"/>
          <w:szCs w:val="26"/>
        </w:rPr>
        <w:t>SANTA FE COUNTY</w:t>
      </w:r>
    </w:p>
    <w:p w:rsidR="00E877E0" w:rsidRPr="003D4B95" w:rsidRDefault="00E877E0">
      <w:pPr>
        <w:tabs>
          <w:tab w:val="left" w:pos="-720"/>
        </w:tabs>
        <w:suppressAutoHyphens/>
        <w:rPr>
          <w:b/>
          <w:sz w:val="28"/>
          <w:szCs w:val="26"/>
          <w:u w:val="single"/>
        </w:rPr>
      </w:pPr>
    </w:p>
    <w:p w:rsidR="00E877E0" w:rsidRPr="003D4B95" w:rsidRDefault="009377F2">
      <w:pPr>
        <w:tabs>
          <w:tab w:val="center" w:pos="4680"/>
        </w:tabs>
        <w:suppressAutoHyphens/>
        <w:rPr>
          <w:b/>
          <w:sz w:val="28"/>
          <w:szCs w:val="26"/>
          <w:u w:val="single"/>
        </w:rPr>
      </w:pPr>
      <w:r w:rsidRPr="003D4B95">
        <w:rPr>
          <w:b/>
          <w:sz w:val="28"/>
          <w:szCs w:val="26"/>
        </w:rPr>
        <w:tab/>
      </w:r>
      <w:r w:rsidR="00237F4F" w:rsidRPr="003D4B95">
        <w:rPr>
          <w:b/>
          <w:sz w:val="28"/>
          <w:szCs w:val="26"/>
          <w:u w:val="single"/>
        </w:rPr>
        <w:t>ETHICS BOARD</w:t>
      </w:r>
    </w:p>
    <w:p w:rsidR="00E877E0" w:rsidRPr="003D4B95" w:rsidRDefault="00E877E0">
      <w:pPr>
        <w:tabs>
          <w:tab w:val="left" w:pos="-720"/>
        </w:tabs>
        <w:suppressAutoHyphens/>
        <w:rPr>
          <w:b/>
          <w:sz w:val="26"/>
          <w:szCs w:val="26"/>
          <w:u w:val="single"/>
        </w:rPr>
      </w:pPr>
    </w:p>
    <w:p w:rsidR="00E877E0" w:rsidRPr="003D4B95" w:rsidRDefault="009377F2">
      <w:pPr>
        <w:pStyle w:val="Heading2"/>
        <w:tabs>
          <w:tab w:val="center" w:pos="4680"/>
        </w:tabs>
        <w:suppressAutoHyphens/>
        <w:rPr>
          <w:sz w:val="26"/>
          <w:szCs w:val="26"/>
        </w:rPr>
      </w:pPr>
      <w:r w:rsidRPr="003D4B95">
        <w:rPr>
          <w:sz w:val="26"/>
          <w:szCs w:val="26"/>
        </w:rPr>
        <w:tab/>
      </w:r>
      <w:r w:rsidR="00FB60A5">
        <w:rPr>
          <w:sz w:val="26"/>
          <w:szCs w:val="26"/>
        </w:rPr>
        <w:t>December 5</w:t>
      </w:r>
      <w:r w:rsidR="0065348D" w:rsidRPr="003D4B95">
        <w:rPr>
          <w:sz w:val="26"/>
          <w:szCs w:val="26"/>
        </w:rPr>
        <w:t>, 2024</w:t>
      </w:r>
    </w:p>
    <w:p w:rsidR="00E877E0" w:rsidRPr="003D4B95" w:rsidRDefault="00E877E0">
      <w:pPr>
        <w:tabs>
          <w:tab w:val="left" w:pos="-720"/>
        </w:tabs>
        <w:suppressAutoHyphens/>
        <w:rPr>
          <w:b/>
          <w:sz w:val="26"/>
          <w:szCs w:val="26"/>
        </w:rPr>
      </w:pPr>
    </w:p>
    <w:p w:rsidR="00E877E0" w:rsidRPr="003D4B95" w:rsidRDefault="009377F2">
      <w:pPr>
        <w:pStyle w:val="Heading8"/>
        <w:rPr>
          <w:rFonts w:ascii="Times New Roman" w:hAnsi="Times New Roman"/>
          <w:sz w:val="26"/>
          <w:szCs w:val="26"/>
        </w:rPr>
      </w:pPr>
      <w:r w:rsidRPr="003D4B95">
        <w:rPr>
          <w:rFonts w:ascii="Times New Roman" w:hAnsi="Times New Roman"/>
          <w:sz w:val="26"/>
          <w:szCs w:val="26"/>
        </w:rPr>
        <w:t xml:space="preserve"> Santa Fe, New Mexico</w:t>
      </w:r>
    </w:p>
    <w:p w:rsidR="00E877E0" w:rsidRPr="003D4B95" w:rsidRDefault="00E877E0">
      <w:pPr>
        <w:tabs>
          <w:tab w:val="left" w:pos="-720"/>
        </w:tabs>
        <w:suppressAutoHyphens/>
      </w:pPr>
    </w:p>
    <w:p w:rsidR="00D55D8F" w:rsidRPr="003D4B95" w:rsidRDefault="00CE0340" w:rsidP="00D55D8F">
      <w:pPr>
        <w:tabs>
          <w:tab w:val="left" w:pos="-720"/>
        </w:tabs>
        <w:suppressAutoHyphens/>
        <w:rPr>
          <w:bCs/>
          <w:szCs w:val="20"/>
        </w:rPr>
      </w:pPr>
      <w:r w:rsidRPr="003D4B95">
        <w:rPr>
          <w:b/>
        </w:rPr>
        <w:t>1</w:t>
      </w:r>
      <w:r w:rsidR="00EC0ED3" w:rsidRPr="003D4B95">
        <w:rPr>
          <w:b/>
        </w:rPr>
        <w:t>.</w:t>
      </w:r>
      <w:r w:rsidR="00237F4F" w:rsidRPr="003D4B95">
        <w:tab/>
        <w:t>This</w:t>
      </w:r>
      <w:r w:rsidR="009377F2" w:rsidRPr="003D4B95">
        <w:t xml:space="preserve"> </w:t>
      </w:r>
      <w:r w:rsidR="00536770">
        <w:t xml:space="preserve">special </w:t>
      </w:r>
      <w:r w:rsidR="009377F2" w:rsidRPr="003D4B95">
        <w:t xml:space="preserve">meeting of the Santa Fe County </w:t>
      </w:r>
      <w:r w:rsidR="00237F4F" w:rsidRPr="003D4B95">
        <w:t>Ethics Board</w:t>
      </w:r>
      <w:r w:rsidR="009377F2" w:rsidRPr="003D4B95">
        <w:t xml:space="preserve"> was </w:t>
      </w:r>
      <w:r w:rsidR="0065348D" w:rsidRPr="003D4B95">
        <w:t>call</w:t>
      </w:r>
      <w:r w:rsidR="00237F4F" w:rsidRPr="003D4B95">
        <w:t>ed</w:t>
      </w:r>
      <w:r w:rsidR="0065348D" w:rsidRPr="003D4B95">
        <w:t xml:space="preserve"> to order by </w:t>
      </w:r>
      <w:r w:rsidR="00BD084F">
        <w:t xml:space="preserve">Vice </w:t>
      </w:r>
      <w:r w:rsidR="0065348D" w:rsidRPr="003D4B95">
        <w:t xml:space="preserve">Chair </w:t>
      </w:r>
      <w:r w:rsidR="00BD084F">
        <w:t>Clifford Rees</w:t>
      </w:r>
      <w:r w:rsidR="009377F2" w:rsidRPr="003D4B95">
        <w:t xml:space="preserve"> </w:t>
      </w:r>
      <w:r w:rsidR="0065348D" w:rsidRPr="003D4B95">
        <w:t xml:space="preserve">at approximately </w:t>
      </w:r>
      <w:r w:rsidR="00FB60A5">
        <w:t>4:33</w:t>
      </w:r>
      <w:r w:rsidR="00237F4F" w:rsidRPr="003D4B95">
        <w:t xml:space="preserve"> p</w:t>
      </w:r>
      <w:r w:rsidR="009377F2" w:rsidRPr="003D4B95">
        <w:t xml:space="preserve">.m. on the above-cited date at </w:t>
      </w:r>
      <w:r w:rsidR="00D55D8F" w:rsidRPr="003D4B95">
        <w:t xml:space="preserve">the </w:t>
      </w:r>
      <w:r w:rsidR="00E10E05">
        <w:t xml:space="preserve">County Administration Complex, </w:t>
      </w:r>
      <w:r w:rsidR="00276941">
        <w:rPr>
          <w:bCs/>
          <w:szCs w:val="20"/>
        </w:rPr>
        <w:t>Grant</w:t>
      </w:r>
      <w:r w:rsidR="00237F4F" w:rsidRPr="003D4B95">
        <w:rPr>
          <w:bCs/>
          <w:szCs w:val="20"/>
        </w:rPr>
        <w:t xml:space="preserve"> C</w:t>
      </w:r>
      <w:r w:rsidR="00D55D8F" w:rsidRPr="003D4B95">
        <w:rPr>
          <w:bCs/>
          <w:szCs w:val="20"/>
        </w:rPr>
        <w:t xml:space="preserve">onference Room, </w:t>
      </w:r>
      <w:proofErr w:type="gramStart"/>
      <w:r w:rsidR="00536770">
        <w:rPr>
          <w:bCs/>
          <w:szCs w:val="20"/>
        </w:rPr>
        <w:t>240</w:t>
      </w:r>
      <w:proofErr w:type="gramEnd"/>
      <w:r w:rsidR="00536770">
        <w:rPr>
          <w:bCs/>
          <w:szCs w:val="20"/>
        </w:rPr>
        <w:t xml:space="preserve"> Grant Avenue, </w:t>
      </w:r>
      <w:r w:rsidR="00D55D8F" w:rsidRPr="003D4B95">
        <w:rPr>
          <w:bCs/>
          <w:szCs w:val="20"/>
        </w:rPr>
        <w:t>Santa Fe.</w:t>
      </w:r>
    </w:p>
    <w:p w:rsidR="00D55D8F" w:rsidRPr="003D4B95" w:rsidRDefault="00D55D8F" w:rsidP="00D55D8F">
      <w:pPr>
        <w:tabs>
          <w:tab w:val="left" w:pos="-720"/>
        </w:tabs>
        <w:suppressAutoHyphens/>
        <w:rPr>
          <w:bCs/>
          <w:szCs w:val="20"/>
        </w:rPr>
      </w:pPr>
    </w:p>
    <w:p w:rsidR="00D24C57" w:rsidRPr="003D4B95" w:rsidRDefault="00962C56">
      <w:pPr>
        <w:tabs>
          <w:tab w:val="left" w:pos="-720"/>
        </w:tabs>
        <w:suppressAutoHyphens/>
      </w:pPr>
      <w:r w:rsidRPr="003D4B95">
        <w:t xml:space="preserve"> </w:t>
      </w:r>
      <w:r w:rsidR="00CE0340" w:rsidRPr="003D4B95">
        <w:rPr>
          <w:b/>
        </w:rPr>
        <w:t>2</w:t>
      </w:r>
      <w:r w:rsidR="00EC0ED3" w:rsidRPr="003D4B95">
        <w:rPr>
          <w:b/>
        </w:rPr>
        <w:t>.</w:t>
      </w:r>
      <w:r w:rsidR="000D71B5">
        <w:rPr>
          <w:b/>
        </w:rPr>
        <w:tab/>
      </w:r>
      <w:r w:rsidR="000D71B5">
        <w:t>T</w:t>
      </w:r>
      <w:r w:rsidR="00D24C57" w:rsidRPr="003D4B95">
        <w:t>he following members were present</w:t>
      </w:r>
      <w:r w:rsidR="00801CEA" w:rsidRPr="003D4B95">
        <w:t xml:space="preserve"> and affirmed the meeting was properly called</w:t>
      </w:r>
      <w:r w:rsidR="00D24C57" w:rsidRPr="003D4B95">
        <w:t>:</w:t>
      </w:r>
    </w:p>
    <w:p w:rsidR="00E877E0" w:rsidRPr="003D4B95" w:rsidRDefault="009377F2">
      <w:pPr>
        <w:tabs>
          <w:tab w:val="left" w:pos="-720"/>
        </w:tabs>
        <w:suppressAutoHyphens/>
      </w:pPr>
      <w:r w:rsidRPr="003D4B95">
        <w:tab/>
      </w:r>
      <w:r w:rsidR="00D7371F" w:rsidRPr="003D4B95">
        <w:t xml:space="preserve"> </w:t>
      </w:r>
    </w:p>
    <w:p w:rsidR="00E877E0" w:rsidRPr="003D4B95" w:rsidRDefault="009377F2">
      <w:pPr>
        <w:tabs>
          <w:tab w:val="left" w:pos="-720"/>
        </w:tabs>
        <w:suppressAutoHyphens/>
        <w:rPr>
          <w:b/>
        </w:rPr>
      </w:pPr>
      <w:r w:rsidRPr="003D4B95">
        <w:tab/>
      </w:r>
      <w:r w:rsidRPr="003D4B95">
        <w:rPr>
          <w:b/>
          <w:u w:val="single"/>
        </w:rPr>
        <w:t>Members Present</w:t>
      </w:r>
      <w:r w:rsidRPr="003D4B95">
        <w:rPr>
          <w:b/>
        </w:rPr>
        <w:t>:</w:t>
      </w:r>
      <w:r w:rsidRPr="003D4B95">
        <w:rPr>
          <w:b/>
        </w:rPr>
        <w:tab/>
      </w:r>
      <w:r w:rsidRPr="003D4B95">
        <w:rPr>
          <w:b/>
        </w:rPr>
        <w:tab/>
      </w:r>
      <w:r w:rsidRPr="003D4B95">
        <w:rPr>
          <w:b/>
        </w:rPr>
        <w:tab/>
      </w:r>
      <w:r w:rsidRPr="003D4B95">
        <w:rPr>
          <w:b/>
        </w:rPr>
        <w:tab/>
      </w:r>
      <w:r w:rsidRPr="003D4B95">
        <w:rPr>
          <w:b/>
          <w:u w:val="single"/>
        </w:rPr>
        <w:t xml:space="preserve">Member(s) </w:t>
      </w:r>
      <w:r w:rsidR="00536770">
        <w:rPr>
          <w:b/>
          <w:u w:val="single"/>
        </w:rPr>
        <w:t>Excused</w:t>
      </w:r>
      <w:r w:rsidRPr="003D4B95">
        <w:rPr>
          <w:b/>
        </w:rPr>
        <w:t>:</w:t>
      </w:r>
    </w:p>
    <w:p w:rsidR="00FB60A5" w:rsidRDefault="009377F2" w:rsidP="00237F4F">
      <w:pPr>
        <w:tabs>
          <w:tab w:val="left" w:pos="-720"/>
        </w:tabs>
        <w:suppressAutoHyphens/>
        <w:ind w:left="720" w:hanging="720"/>
      </w:pPr>
      <w:r w:rsidRPr="003D4B95">
        <w:tab/>
      </w:r>
      <w:r w:rsidR="00FB60A5" w:rsidRPr="003D4B95">
        <w:t>Clifford Rees, Vice Chair</w:t>
      </w:r>
      <w:r w:rsidR="00FB60A5">
        <w:tab/>
      </w:r>
      <w:r w:rsidR="00FB60A5">
        <w:tab/>
      </w:r>
      <w:r w:rsidR="00FB60A5">
        <w:tab/>
      </w:r>
      <w:proofErr w:type="spellStart"/>
      <w:r w:rsidR="00187336">
        <w:t>Jonelle</w:t>
      </w:r>
      <w:proofErr w:type="spellEnd"/>
      <w:r w:rsidR="00187336">
        <w:t xml:space="preserve"> </w:t>
      </w:r>
      <w:proofErr w:type="spellStart"/>
      <w:r w:rsidR="00187336">
        <w:t>Maison</w:t>
      </w:r>
      <w:proofErr w:type="spellEnd"/>
      <w:r w:rsidR="00187336">
        <w:t>, Chair</w:t>
      </w:r>
      <w:r w:rsidR="00187336">
        <w:tab/>
      </w:r>
    </w:p>
    <w:p w:rsidR="00CE0340" w:rsidRPr="003D4B95" w:rsidRDefault="00FB60A5" w:rsidP="00237F4F">
      <w:pPr>
        <w:tabs>
          <w:tab w:val="left" w:pos="-720"/>
        </w:tabs>
        <w:suppressAutoHyphens/>
        <w:ind w:left="720" w:hanging="720"/>
      </w:pPr>
      <w:r>
        <w:tab/>
      </w:r>
      <w:r w:rsidR="00654E7B" w:rsidRPr="003D4B95">
        <w:t>Frances Carlso</w:t>
      </w:r>
      <w:r w:rsidR="00CE0340" w:rsidRPr="003D4B95">
        <w:t>n</w:t>
      </w:r>
      <w:r w:rsidR="00276941">
        <w:t xml:space="preserve"> </w:t>
      </w:r>
      <w:r w:rsidR="00654E7B" w:rsidRPr="003D4B95">
        <w:tab/>
      </w:r>
      <w:r w:rsidR="00654E7B" w:rsidRPr="003D4B95">
        <w:tab/>
      </w:r>
      <w:r w:rsidR="00654E7B" w:rsidRPr="003D4B95">
        <w:tab/>
      </w:r>
      <w:r w:rsidR="00654E7B" w:rsidRPr="003D4B95">
        <w:tab/>
      </w:r>
    </w:p>
    <w:p w:rsidR="00CE0340" w:rsidRPr="003D4B95" w:rsidRDefault="00CE0340" w:rsidP="00237F4F">
      <w:pPr>
        <w:tabs>
          <w:tab w:val="left" w:pos="-720"/>
        </w:tabs>
        <w:suppressAutoHyphens/>
        <w:ind w:left="720" w:hanging="720"/>
      </w:pPr>
      <w:r w:rsidRPr="003D4B95">
        <w:tab/>
      </w:r>
      <w:r w:rsidR="00276941" w:rsidRPr="003D4B95">
        <w:t xml:space="preserve">Tom </w:t>
      </w:r>
      <w:proofErr w:type="spellStart"/>
      <w:r w:rsidR="00276941" w:rsidRPr="003D4B95">
        <w:t>Quaid</w:t>
      </w:r>
      <w:proofErr w:type="spellEnd"/>
    </w:p>
    <w:p w:rsidR="00FB60A5" w:rsidRDefault="00CE0340" w:rsidP="0065348D">
      <w:pPr>
        <w:tabs>
          <w:tab w:val="left" w:pos="-720"/>
        </w:tabs>
        <w:suppressAutoHyphens/>
        <w:ind w:left="720" w:hanging="720"/>
        <w:rPr>
          <w:sz w:val="20"/>
        </w:rPr>
      </w:pPr>
      <w:r w:rsidRPr="003D4B95">
        <w:tab/>
      </w:r>
      <w:r w:rsidR="00FB60A5" w:rsidRPr="003D4B95">
        <w:t xml:space="preserve">Jesse </w:t>
      </w:r>
      <w:proofErr w:type="spellStart"/>
      <w:r w:rsidR="00FB60A5" w:rsidRPr="003D4B95">
        <w:t>Guillen</w:t>
      </w:r>
      <w:proofErr w:type="spellEnd"/>
      <w:r w:rsidR="00FB60A5">
        <w:t xml:space="preserve"> </w:t>
      </w:r>
      <w:r w:rsidR="00FB60A5">
        <w:rPr>
          <w:sz w:val="20"/>
        </w:rPr>
        <w:t xml:space="preserve">[via </w:t>
      </w:r>
      <w:proofErr w:type="spellStart"/>
      <w:r w:rsidR="00FB60A5">
        <w:rPr>
          <w:sz w:val="20"/>
        </w:rPr>
        <w:t>Webex</w:t>
      </w:r>
      <w:proofErr w:type="spellEnd"/>
      <w:r w:rsidR="00FB60A5">
        <w:rPr>
          <w:sz w:val="20"/>
        </w:rPr>
        <w:t>]</w:t>
      </w:r>
    </w:p>
    <w:p w:rsidR="00A12E03" w:rsidRPr="003D4B95" w:rsidRDefault="00D24C57" w:rsidP="0065348D">
      <w:pPr>
        <w:tabs>
          <w:tab w:val="left" w:pos="-720"/>
        </w:tabs>
        <w:suppressAutoHyphens/>
        <w:ind w:left="720" w:hanging="720"/>
      </w:pPr>
      <w:r w:rsidRPr="003D4B95">
        <w:tab/>
      </w:r>
      <w:r w:rsidRPr="003D4B95">
        <w:tab/>
      </w:r>
      <w:r w:rsidRPr="003D4B95">
        <w:tab/>
      </w:r>
    </w:p>
    <w:p w:rsidR="00E877E0" w:rsidRPr="003D4B95" w:rsidRDefault="00A12E03" w:rsidP="0029285F">
      <w:pPr>
        <w:suppressAutoHyphens/>
      </w:pPr>
      <w:r w:rsidRPr="003D4B95">
        <w:tab/>
      </w:r>
      <w:r w:rsidR="005071AD" w:rsidRPr="003D4B95">
        <w:rPr>
          <w:b/>
          <w:u w:val="single"/>
        </w:rPr>
        <w:t xml:space="preserve">County </w:t>
      </w:r>
      <w:r w:rsidR="009377F2" w:rsidRPr="003D4B95">
        <w:rPr>
          <w:b/>
          <w:bCs/>
          <w:u w:val="single"/>
        </w:rPr>
        <w:t>Staff Present</w:t>
      </w:r>
      <w:r w:rsidR="009377F2" w:rsidRPr="003D4B95">
        <w:t>:</w:t>
      </w:r>
      <w:r w:rsidR="009377F2" w:rsidRPr="003D4B95">
        <w:tab/>
      </w:r>
      <w:r w:rsidR="009377F2" w:rsidRPr="003D4B95">
        <w:tab/>
      </w:r>
    </w:p>
    <w:p w:rsidR="00237F4F" w:rsidRPr="003D4B95" w:rsidRDefault="009377F2" w:rsidP="00237F4F">
      <w:pPr>
        <w:tabs>
          <w:tab w:val="left" w:pos="-720"/>
        </w:tabs>
        <w:suppressAutoHyphens/>
      </w:pPr>
      <w:r w:rsidRPr="003D4B95">
        <w:tab/>
      </w:r>
      <w:r w:rsidR="00237F4F" w:rsidRPr="003D4B95">
        <w:t>Gabe Bustos, Staff Liaison</w:t>
      </w:r>
    </w:p>
    <w:p w:rsidR="00B73EC4" w:rsidRDefault="0065348D" w:rsidP="00237F4F">
      <w:pPr>
        <w:tabs>
          <w:tab w:val="left" w:pos="-720"/>
        </w:tabs>
        <w:suppressAutoHyphens/>
      </w:pPr>
      <w:r w:rsidRPr="003D4B95">
        <w:tab/>
      </w:r>
      <w:r w:rsidR="00187336">
        <w:t>Peter Valencia</w:t>
      </w:r>
      <w:r w:rsidR="009A0F3C">
        <w:t>,</w:t>
      </w:r>
      <w:r w:rsidR="00237F4F" w:rsidRPr="003D4B95">
        <w:t xml:space="preserve"> Assis</w:t>
      </w:r>
      <w:r w:rsidR="00654E7B" w:rsidRPr="003D4B95">
        <w:t>t</w:t>
      </w:r>
      <w:r w:rsidR="00237F4F" w:rsidRPr="003D4B95">
        <w:t>ant County Attorney</w:t>
      </w:r>
    </w:p>
    <w:p w:rsidR="005D4C5B" w:rsidRPr="003D4B95" w:rsidRDefault="00B73EC4">
      <w:pPr>
        <w:tabs>
          <w:tab w:val="left" w:pos="-720"/>
        </w:tabs>
        <w:suppressAutoHyphens/>
      </w:pPr>
      <w:r>
        <w:tab/>
      </w:r>
    </w:p>
    <w:p w:rsidR="009A0F3C" w:rsidRDefault="005D4C5B" w:rsidP="00237F4F">
      <w:pPr>
        <w:tabs>
          <w:tab w:val="left" w:pos="-720"/>
        </w:tabs>
        <w:suppressAutoHyphens/>
        <w:rPr>
          <w:b/>
        </w:rPr>
      </w:pPr>
      <w:r w:rsidRPr="003D4B95">
        <w:tab/>
      </w:r>
      <w:r w:rsidR="00CE0340" w:rsidRPr="003D4B95">
        <w:rPr>
          <w:b/>
          <w:u w:val="single"/>
        </w:rPr>
        <w:t>Others Present</w:t>
      </w:r>
      <w:r w:rsidR="00CE0340" w:rsidRPr="003D4B95">
        <w:rPr>
          <w:b/>
        </w:rPr>
        <w:t>:</w:t>
      </w:r>
    </w:p>
    <w:p w:rsidR="00954131" w:rsidRPr="00187336" w:rsidRDefault="00CE0340" w:rsidP="00237F4F">
      <w:pPr>
        <w:tabs>
          <w:tab w:val="left" w:pos="-720"/>
        </w:tabs>
        <w:suppressAutoHyphens/>
        <w:rPr>
          <w:sz w:val="20"/>
        </w:rPr>
      </w:pPr>
      <w:r w:rsidRPr="003D4B95">
        <w:tab/>
      </w:r>
      <w:r w:rsidR="00E10E05">
        <w:t>Chris Me</w:t>
      </w:r>
      <w:r w:rsidR="0065348D" w:rsidRPr="003D4B95">
        <w:t>chels</w:t>
      </w:r>
    </w:p>
    <w:p w:rsidR="00201BE0" w:rsidRDefault="00201BE0" w:rsidP="00654E7B">
      <w:pPr>
        <w:tabs>
          <w:tab w:val="left" w:pos="-720"/>
        </w:tabs>
        <w:suppressAutoHyphens/>
      </w:pPr>
    </w:p>
    <w:p w:rsidR="00306C8B" w:rsidRPr="003D4B95" w:rsidRDefault="00EC0DCC" w:rsidP="00654E7B">
      <w:pPr>
        <w:tabs>
          <w:tab w:val="left" w:pos="-720"/>
        </w:tabs>
        <w:suppressAutoHyphens/>
        <w:rPr>
          <w:b/>
          <w:szCs w:val="20"/>
        </w:rPr>
      </w:pPr>
      <w:r w:rsidRPr="003D4B95">
        <w:t xml:space="preserve"> </w:t>
      </w:r>
      <w:r w:rsidR="00CE0340" w:rsidRPr="003D4B95">
        <w:rPr>
          <w:b/>
          <w:szCs w:val="20"/>
        </w:rPr>
        <w:t>3</w:t>
      </w:r>
      <w:r w:rsidR="00306C8B" w:rsidRPr="003D4B95">
        <w:rPr>
          <w:b/>
          <w:szCs w:val="20"/>
        </w:rPr>
        <w:t>.</w:t>
      </w:r>
      <w:r w:rsidR="00306C8B" w:rsidRPr="003D4B95">
        <w:rPr>
          <w:b/>
          <w:szCs w:val="20"/>
        </w:rPr>
        <w:tab/>
      </w:r>
      <w:r w:rsidR="00D24C57" w:rsidRPr="003D4B95">
        <w:rPr>
          <w:b/>
          <w:szCs w:val="20"/>
          <w:u w:val="single"/>
        </w:rPr>
        <w:t>Approval of Agenda</w:t>
      </w:r>
    </w:p>
    <w:p w:rsidR="008F4D69" w:rsidRPr="003D4B95" w:rsidRDefault="008F4D69" w:rsidP="00C86E56">
      <w:pPr>
        <w:rPr>
          <w:b/>
        </w:rPr>
      </w:pPr>
    </w:p>
    <w:p w:rsidR="00E92B72" w:rsidRPr="003D4B95" w:rsidRDefault="00010809" w:rsidP="00C86E56">
      <w:r>
        <w:t xml:space="preserve">Mr. </w:t>
      </w:r>
      <w:proofErr w:type="spellStart"/>
      <w:r w:rsidR="000D71B5">
        <w:t>Quaid</w:t>
      </w:r>
      <w:proofErr w:type="spellEnd"/>
      <w:r w:rsidR="00074EA1" w:rsidRPr="003D4B95">
        <w:t xml:space="preserve"> moved to approve the agenda as published and </w:t>
      </w:r>
      <w:r w:rsidR="00276941">
        <w:t xml:space="preserve">Mr. </w:t>
      </w:r>
      <w:r w:rsidR="000D71B5">
        <w:t>Rees</w:t>
      </w:r>
      <w:r w:rsidR="00074EA1" w:rsidRPr="003D4B95">
        <w:t xml:space="preserve"> seconded. The motion carried without </w:t>
      </w:r>
      <w:r w:rsidR="00A33B68" w:rsidRPr="003D4B95">
        <w:t>opposition</w:t>
      </w:r>
      <w:r w:rsidR="00CB7058">
        <w:t xml:space="preserve"> [4-0]</w:t>
      </w:r>
      <w:r w:rsidR="00A33B68" w:rsidRPr="003D4B95">
        <w:t>.</w:t>
      </w:r>
      <w:r w:rsidR="003A347E">
        <w:t xml:space="preserve"> </w:t>
      </w:r>
    </w:p>
    <w:p w:rsidR="00E10E05" w:rsidRDefault="00E10E05" w:rsidP="00654E7B">
      <w:pPr>
        <w:tabs>
          <w:tab w:val="left" w:pos="-720"/>
        </w:tabs>
        <w:suppressAutoHyphens/>
        <w:rPr>
          <w:b/>
          <w:bCs/>
          <w:szCs w:val="20"/>
        </w:rPr>
      </w:pPr>
    </w:p>
    <w:p w:rsidR="00654E7B" w:rsidRPr="003D4B95" w:rsidRDefault="00801CEA" w:rsidP="00654E7B">
      <w:pPr>
        <w:tabs>
          <w:tab w:val="left" w:pos="-720"/>
        </w:tabs>
        <w:suppressAutoHyphens/>
        <w:rPr>
          <w:b/>
          <w:bCs/>
          <w:szCs w:val="20"/>
        </w:rPr>
      </w:pPr>
      <w:r w:rsidRPr="003D4B95">
        <w:rPr>
          <w:b/>
          <w:bCs/>
          <w:szCs w:val="20"/>
        </w:rPr>
        <w:t>4</w:t>
      </w:r>
      <w:r w:rsidR="00654E7B" w:rsidRPr="003D4B95">
        <w:rPr>
          <w:b/>
          <w:bCs/>
          <w:szCs w:val="20"/>
        </w:rPr>
        <w:t>.</w:t>
      </w:r>
      <w:r w:rsidR="00654E7B" w:rsidRPr="003D4B95">
        <w:rPr>
          <w:b/>
          <w:bCs/>
          <w:szCs w:val="20"/>
        </w:rPr>
        <w:tab/>
      </w:r>
      <w:r w:rsidR="00074EA1" w:rsidRPr="003D4B95">
        <w:rPr>
          <w:b/>
          <w:bCs/>
          <w:szCs w:val="20"/>
          <w:u w:val="single"/>
        </w:rPr>
        <w:t>Approval of the Minutes</w:t>
      </w:r>
      <w:r w:rsidR="00074EA1" w:rsidRPr="003D4B95">
        <w:rPr>
          <w:b/>
          <w:bCs/>
          <w:szCs w:val="20"/>
        </w:rPr>
        <w:t xml:space="preserve">: </w:t>
      </w:r>
      <w:r w:rsidR="00FB60A5">
        <w:rPr>
          <w:b/>
          <w:bCs/>
          <w:szCs w:val="20"/>
        </w:rPr>
        <w:t>September 1</w:t>
      </w:r>
      <w:r w:rsidR="00276941">
        <w:rPr>
          <w:b/>
          <w:bCs/>
          <w:szCs w:val="20"/>
        </w:rPr>
        <w:t>8, 2024</w:t>
      </w:r>
    </w:p>
    <w:p w:rsidR="003A347E" w:rsidRDefault="003A347E" w:rsidP="00654E7B">
      <w:pPr>
        <w:rPr>
          <w:bCs/>
          <w:szCs w:val="20"/>
        </w:rPr>
      </w:pPr>
    </w:p>
    <w:p w:rsidR="003A347E" w:rsidRDefault="000D71B5" w:rsidP="00654E7B">
      <w:pPr>
        <w:rPr>
          <w:bCs/>
          <w:szCs w:val="20"/>
        </w:rPr>
      </w:pPr>
      <w:r>
        <w:rPr>
          <w:bCs/>
          <w:szCs w:val="20"/>
        </w:rPr>
        <w:t xml:space="preserve">The meeting was paused to allow the board members to read the minutes. Mrs. Carlson moved approval and Mr. </w:t>
      </w:r>
      <w:proofErr w:type="spellStart"/>
      <w:r>
        <w:rPr>
          <w:bCs/>
          <w:szCs w:val="20"/>
        </w:rPr>
        <w:t>Quaid</w:t>
      </w:r>
      <w:proofErr w:type="spellEnd"/>
      <w:r>
        <w:rPr>
          <w:bCs/>
          <w:szCs w:val="20"/>
        </w:rPr>
        <w:t xml:space="preserve"> seconded. The motion carried by unanimous </w:t>
      </w:r>
      <w:r w:rsidR="00CB7058">
        <w:rPr>
          <w:bCs/>
          <w:szCs w:val="20"/>
        </w:rPr>
        <w:t xml:space="preserve">[4-0] </w:t>
      </w:r>
      <w:r>
        <w:rPr>
          <w:bCs/>
          <w:szCs w:val="20"/>
        </w:rPr>
        <w:t xml:space="preserve">voice vote. </w:t>
      </w:r>
    </w:p>
    <w:p w:rsidR="00BD084F" w:rsidRDefault="00BD084F">
      <w:r>
        <w:br w:type="page"/>
      </w:r>
    </w:p>
    <w:p w:rsidR="003D4B95" w:rsidRPr="009B2793" w:rsidRDefault="00074EA1" w:rsidP="00FB60A5">
      <w:pPr>
        <w:ind w:left="720" w:hanging="720"/>
        <w:rPr>
          <w:szCs w:val="20"/>
        </w:rPr>
      </w:pPr>
      <w:r w:rsidRPr="003D4B95">
        <w:rPr>
          <w:b/>
        </w:rPr>
        <w:lastRenderedPageBreak/>
        <w:t>5</w:t>
      </w:r>
      <w:r w:rsidR="005D4154" w:rsidRPr="003D4B95">
        <w:rPr>
          <w:b/>
        </w:rPr>
        <w:t>.</w:t>
      </w:r>
      <w:r w:rsidRPr="003D4B95">
        <w:rPr>
          <w:szCs w:val="20"/>
        </w:rPr>
        <w:tab/>
      </w:r>
      <w:r w:rsidR="009B2793">
        <w:rPr>
          <w:b/>
          <w:bCs/>
          <w:szCs w:val="20"/>
          <w:u w:val="single"/>
        </w:rPr>
        <w:t>Upcoming Fall BCC Presentation</w:t>
      </w:r>
      <w:r w:rsidR="00B7446D">
        <w:rPr>
          <w:b/>
          <w:bCs/>
          <w:szCs w:val="20"/>
        </w:rPr>
        <w:t xml:space="preserve"> </w:t>
      </w:r>
    </w:p>
    <w:p w:rsidR="00CB7058" w:rsidRDefault="00CB7058">
      <w:pPr>
        <w:rPr>
          <w:b/>
          <w:bCs/>
          <w:szCs w:val="20"/>
        </w:rPr>
      </w:pPr>
    </w:p>
    <w:p w:rsidR="00CB7058" w:rsidRPr="00CB7058" w:rsidRDefault="00CB7058">
      <w:pPr>
        <w:rPr>
          <w:bCs/>
          <w:szCs w:val="20"/>
        </w:rPr>
      </w:pPr>
      <w:r w:rsidRPr="00CB7058">
        <w:rPr>
          <w:bCs/>
          <w:szCs w:val="20"/>
        </w:rPr>
        <w:t xml:space="preserve">Mr. </w:t>
      </w:r>
      <w:proofErr w:type="spellStart"/>
      <w:r w:rsidRPr="00CB7058">
        <w:rPr>
          <w:bCs/>
          <w:szCs w:val="20"/>
        </w:rPr>
        <w:t>Bustos</w:t>
      </w:r>
      <w:proofErr w:type="spellEnd"/>
      <w:r>
        <w:rPr>
          <w:bCs/>
          <w:szCs w:val="20"/>
        </w:rPr>
        <w:t xml:space="preserve"> indicated he was waiting until after this meeting before scheduling an appearance on the </w:t>
      </w:r>
      <w:r w:rsidR="00536770">
        <w:rPr>
          <w:bCs/>
          <w:szCs w:val="20"/>
        </w:rPr>
        <w:t xml:space="preserve">BCC </w:t>
      </w:r>
      <w:r>
        <w:rPr>
          <w:bCs/>
          <w:szCs w:val="20"/>
        </w:rPr>
        <w:t xml:space="preserve">agenda, probably the second meeting in January 2025. A preference was expressed by those </w:t>
      </w:r>
      <w:r w:rsidR="00536770">
        <w:rPr>
          <w:bCs/>
          <w:szCs w:val="20"/>
        </w:rPr>
        <w:t xml:space="preserve">involved in </w:t>
      </w:r>
      <w:r>
        <w:rPr>
          <w:bCs/>
          <w:szCs w:val="20"/>
        </w:rPr>
        <w:t xml:space="preserve">the legislative session for the first meeting in January. Chair Rees suggested holding a meeting of the Ethics Board prior to making </w:t>
      </w:r>
      <w:r w:rsidR="00DE4EB1">
        <w:rPr>
          <w:bCs/>
          <w:szCs w:val="20"/>
        </w:rPr>
        <w:t>the presentation. A list of potential topics was distributed at the prior meeting. It was agreed to meet on January 8, 2025 at 4:30 p</w:t>
      </w:r>
      <w:r w:rsidR="0044230C">
        <w:rPr>
          <w:bCs/>
          <w:szCs w:val="20"/>
        </w:rPr>
        <w:t>.</w:t>
      </w:r>
      <w:r w:rsidR="00DE4EB1">
        <w:rPr>
          <w:bCs/>
          <w:szCs w:val="20"/>
        </w:rPr>
        <w:t>m.</w:t>
      </w:r>
    </w:p>
    <w:p w:rsidR="009B2793" w:rsidRDefault="009B2793">
      <w:pPr>
        <w:rPr>
          <w:b/>
          <w:bCs/>
          <w:szCs w:val="20"/>
        </w:rPr>
      </w:pPr>
    </w:p>
    <w:p w:rsidR="00C62467" w:rsidRPr="00A5134B" w:rsidRDefault="00FB60A5" w:rsidP="00C62467">
      <w:pPr>
        <w:rPr>
          <w:b/>
          <w:bCs/>
          <w:szCs w:val="20"/>
        </w:rPr>
      </w:pPr>
      <w:r>
        <w:rPr>
          <w:b/>
          <w:bCs/>
          <w:szCs w:val="20"/>
        </w:rPr>
        <w:t>6</w:t>
      </w:r>
      <w:r w:rsidR="00C62467">
        <w:rPr>
          <w:b/>
          <w:bCs/>
          <w:szCs w:val="20"/>
        </w:rPr>
        <w:t>.</w:t>
      </w:r>
      <w:r w:rsidR="00C62467">
        <w:rPr>
          <w:b/>
          <w:bCs/>
          <w:szCs w:val="20"/>
        </w:rPr>
        <w:tab/>
      </w:r>
      <w:r w:rsidR="00C62467" w:rsidRPr="00A5134B">
        <w:rPr>
          <w:b/>
          <w:bCs/>
          <w:szCs w:val="20"/>
          <w:u w:val="single"/>
        </w:rPr>
        <w:t>Matters from the Public</w:t>
      </w:r>
    </w:p>
    <w:p w:rsidR="00C62467" w:rsidRDefault="00C62467" w:rsidP="00C62467">
      <w:pPr>
        <w:rPr>
          <w:b/>
          <w:bCs/>
          <w:szCs w:val="20"/>
        </w:rPr>
      </w:pPr>
    </w:p>
    <w:p w:rsidR="00DE4EB1" w:rsidRDefault="00303198" w:rsidP="00DE4EB1">
      <w:pPr>
        <w:rPr>
          <w:bCs/>
          <w:szCs w:val="20"/>
        </w:rPr>
      </w:pPr>
      <w:r>
        <w:rPr>
          <w:bCs/>
          <w:szCs w:val="20"/>
        </w:rPr>
        <w:t>Chris</w:t>
      </w:r>
      <w:r w:rsidR="00C62467">
        <w:rPr>
          <w:bCs/>
          <w:szCs w:val="20"/>
        </w:rPr>
        <w:t xml:space="preserve"> Mechels </w:t>
      </w:r>
      <w:r w:rsidR="00DE4EB1">
        <w:rPr>
          <w:bCs/>
          <w:szCs w:val="20"/>
        </w:rPr>
        <w:t xml:space="preserve">expressed his displeasure at his input being limited to three minutes in light of the fact that no one else was offering comment. There appears to be an effort to discourage the public. He suggested that the presentation should be used to acquaint citizens with the role of this committee and engage constituents. He reiterated that there seemed to be an effort to shut out the public, who currently is unaware of the existence of the Ethics Board. He stated it was a hostile atmosphere for the public. </w:t>
      </w:r>
      <w:r w:rsidR="007A3923">
        <w:rPr>
          <w:bCs/>
          <w:szCs w:val="20"/>
        </w:rPr>
        <w:t>“You people are awful.”</w:t>
      </w:r>
      <w:r w:rsidR="00DE4EB1">
        <w:rPr>
          <w:bCs/>
          <w:szCs w:val="20"/>
        </w:rPr>
        <w:t xml:space="preserve"> </w:t>
      </w:r>
    </w:p>
    <w:p w:rsidR="00DE4EB1" w:rsidRDefault="00DE4EB1" w:rsidP="00DE4EB1">
      <w:pPr>
        <w:rPr>
          <w:bCs/>
          <w:szCs w:val="20"/>
        </w:rPr>
      </w:pPr>
    </w:p>
    <w:p w:rsidR="00DE4EB1" w:rsidRDefault="00DE4EB1">
      <w:pPr>
        <w:rPr>
          <w:bCs/>
          <w:szCs w:val="20"/>
        </w:rPr>
      </w:pPr>
      <w:r>
        <w:rPr>
          <w:bCs/>
          <w:szCs w:val="20"/>
        </w:rPr>
        <w:t xml:space="preserve">In response to Mr. </w:t>
      </w:r>
      <w:proofErr w:type="spellStart"/>
      <w:r>
        <w:rPr>
          <w:bCs/>
          <w:szCs w:val="20"/>
        </w:rPr>
        <w:t>Mechels</w:t>
      </w:r>
      <w:proofErr w:type="spellEnd"/>
      <w:r>
        <w:rPr>
          <w:bCs/>
          <w:szCs w:val="20"/>
        </w:rPr>
        <w:t>’ questions Chair Rees said public comment was not a dialogue.</w:t>
      </w:r>
    </w:p>
    <w:p w:rsidR="00DD5318" w:rsidRPr="00902C66" w:rsidRDefault="00DD5318">
      <w:pPr>
        <w:rPr>
          <w:b/>
          <w:bCs/>
          <w:szCs w:val="20"/>
        </w:rPr>
      </w:pPr>
    </w:p>
    <w:p w:rsidR="00274DCE" w:rsidRDefault="00FB60A5">
      <w:pPr>
        <w:rPr>
          <w:b/>
          <w:bCs/>
          <w:szCs w:val="20"/>
        </w:rPr>
      </w:pPr>
      <w:r>
        <w:rPr>
          <w:b/>
          <w:bCs/>
          <w:szCs w:val="20"/>
        </w:rPr>
        <w:t>7</w:t>
      </w:r>
      <w:r w:rsidR="00274DCE">
        <w:rPr>
          <w:b/>
          <w:bCs/>
          <w:szCs w:val="20"/>
        </w:rPr>
        <w:t xml:space="preserve">. </w:t>
      </w:r>
      <w:r w:rsidR="00274DCE">
        <w:rPr>
          <w:b/>
          <w:bCs/>
          <w:szCs w:val="20"/>
        </w:rPr>
        <w:tab/>
      </w:r>
      <w:r w:rsidR="00274DCE" w:rsidRPr="0044230C">
        <w:rPr>
          <w:b/>
          <w:bCs/>
          <w:szCs w:val="20"/>
          <w:u w:val="single"/>
        </w:rPr>
        <w:t xml:space="preserve">Date of </w:t>
      </w:r>
      <w:r w:rsidR="003F115A" w:rsidRPr="0044230C">
        <w:rPr>
          <w:b/>
          <w:bCs/>
          <w:szCs w:val="20"/>
          <w:u w:val="single"/>
        </w:rPr>
        <w:t>Next Board Meeting</w:t>
      </w:r>
      <w:r w:rsidR="003F115A">
        <w:rPr>
          <w:b/>
          <w:bCs/>
          <w:szCs w:val="20"/>
        </w:rPr>
        <w:t xml:space="preserve">: </w:t>
      </w:r>
      <w:r>
        <w:rPr>
          <w:b/>
          <w:bCs/>
          <w:szCs w:val="20"/>
        </w:rPr>
        <w:t>January 8</w:t>
      </w:r>
      <w:r w:rsidR="00274DCE">
        <w:rPr>
          <w:b/>
          <w:bCs/>
          <w:szCs w:val="20"/>
        </w:rPr>
        <w:t>,</w:t>
      </w:r>
      <w:r>
        <w:rPr>
          <w:b/>
          <w:bCs/>
          <w:szCs w:val="20"/>
        </w:rPr>
        <w:t xml:space="preserve"> 2025</w:t>
      </w:r>
      <w:r w:rsidR="0044230C">
        <w:rPr>
          <w:b/>
          <w:bCs/>
          <w:szCs w:val="20"/>
        </w:rPr>
        <w:t xml:space="preserve"> -</w:t>
      </w:r>
      <w:r w:rsidR="00274DCE">
        <w:rPr>
          <w:b/>
          <w:bCs/>
          <w:szCs w:val="20"/>
        </w:rPr>
        <w:t xml:space="preserve"> 4:30</w:t>
      </w:r>
    </w:p>
    <w:p w:rsidR="00166D84" w:rsidRDefault="00166D84">
      <w:pPr>
        <w:rPr>
          <w:b/>
          <w:bCs/>
          <w:szCs w:val="20"/>
        </w:rPr>
      </w:pPr>
    </w:p>
    <w:p w:rsidR="00E877E0" w:rsidRPr="005D2DEC" w:rsidRDefault="007A3923" w:rsidP="005D2DEC">
      <w:pPr>
        <w:rPr>
          <w:b/>
        </w:rPr>
      </w:pPr>
      <w:r>
        <w:rPr>
          <w:b/>
          <w:szCs w:val="20"/>
        </w:rPr>
        <w:t>8</w:t>
      </w:r>
      <w:r w:rsidR="00A5134B" w:rsidRPr="005D2DEC">
        <w:rPr>
          <w:b/>
          <w:szCs w:val="20"/>
        </w:rPr>
        <w:t>.</w:t>
      </w:r>
      <w:r w:rsidR="00A5134B" w:rsidRPr="005D2DEC">
        <w:rPr>
          <w:b/>
          <w:szCs w:val="20"/>
        </w:rPr>
        <w:tab/>
      </w:r>
      <w:r w:rsidR="009377F2" w:rsidRPr="0044230C">
        <w:rPr>
          <w:b/>
          <w:u w:val="single"/>
        </w:rPr>
        <w:t>Adjournment</w:t>
      </w:r>
    </w:p>
    <w:p w:rsidR="00E877E0" w:rsidRPr="003D4B95" w:rsidRDefault="00E877E0">
      <w:pPr>
        <w:pStyle w:val="EndnoteText"/>
        <w:widowControl/>
        <w:tabs>
          <w:tab w:val="left" w:pos="-720"/>
        </w:tabs>
        <w:suppressAutoHyphens/>
        <w:rPr>
          <w:rFonts w:ascii="Times New Roman" w:hAnsi="Times New Roman"/>
          <w:snapToGrid/>
        </w:rPr>
      </w:pPr>
    </w:p>
    <w:p w:rsidR="00E877E0" w:rsidRPr="003D4B95" w:rsidRDefault="00337F43">
      <w:pPr>
        <w:pStyle w:val="EndnoteText"/>
        <w:widowControl/>
        <w:tabs>
          <w:tab w:val="left" w:pos="-720"/>
        </w:tabs>
        <w:suppressAutoHyphens/>
        <w:rPr>
          <w:rFonts w:ascii="Times New Roman" w:hAnsi="Times New Roman"/>
          <w:snapToGrid/>
        </w:rPr>
      </w:pPr>
      <w:r w:rsidRPr="003D4B95">
        <w:rPr>
          <w:rFonts w:ascii="Times New Roman" w:hAnsi="Times New Roman"/>
          <w:snapToGrid/>
        </w:rPr>
        <w:t xml:space="preserve">Upon motion by </w:t>
      </w:r>
      <w:r w:rsidR="006F4616">
        <w:rPr>
          <w:rFonts w:ascii="Times New Roman" w:hAnsi="Times New Roman"/>
          <w:snapToGrid/>
        </w:rPr>
        <w:t>Mr</w:t>
      </w:r>
      <w:r w:rsidR="00FB60A5">
        <w:rPr>
          <w:rFonts w:ascii="Times New Roman" w:hAnsi="Times New Roman"/>
          <w:snapToGrid/>
        </w:rPr>
        <w:t>s</w:t>
      </w:r>
      <w:r w:rsidR="006F4616">
        <w:rPr>
          <w:rFonts w:ascii="Times New Roman" w:hAnsi="Times New Roman"/>
          <w:snapToGrid/>
        </w:rPr>
        <w:t xml:space="preserve">. </w:t>
      </w:r>
      <w:r w:rsidR="00FB60A5">
        <w:rPr>
          <w:rFonts w:ascii="Times New Roman" w:hAnsi="Times New Roman"/>
          <w:snapToGrid/>
        </w:rPr>
        <w:t>Carlson</w:t>
      </w:r>
      <w:r w:rsidRPr="003D4B95">
        <w:rPr>
          <w:rFonts w:ascii="Times New Roman" w:hAnsi="Times New Roman"/>
          <w:snapToGrid/>
        </w:rPr>
        <w:t xml:space="preserve"> and second by </w:t>
      </w:r>
      <w:r w:rsidR="00010809">
        <w:rPr>
          <w:rFonts w:ascii="Times New Roman" w:hAnsi="Times New Roman"/>
          <w:snapToGrid/>
        </w:rPr>
        <w:t>Mr. Quaid</w:t>
      </w:r>
      <w:r w:rsidRPr="003D4B95">
        <w:rPr>
          <w:rFonts w:ascii="Times New Roman" w:hAnsi="Times New Roman"/>
          <w:snapToGrid/>
        </w:rPr>
        <w:t>, and with no further matters to come before this body, the</w:t>
      </w:r>
      <w:r w:rsidR="009377F2" w:rsidRPr="003D4B95">
        <w:rPr>
          <w:rFonts w:ascii="Times New Roman" w:hAnsi="Times New Roman"/>
          <w:snapToGrid/>
        </w:rPr>
        <w:t xml:space="preserve"> meeting was declared adjourned at approximately </w:t>
      </w:r>
      <w:r w:rsidR="00FB60A5">
        <w:rPr>
          <w:rFonts w:ascii="Times New Roman" w:hAnsi="Times New Roman"/>
          <w:snapToGrid/>
        </w:rPr>
        <w:t>4:51</w:t>
      </w:r>
      <w:r w:rsidRPr="003D4B95">
        <w:rPr>
          <w:rFonts w:ascii="Times New Roman" w:hAnsi="Times New Roman"/>
          <w:snapToGrid/>
        </w:rPr>
        <w:t xml:space="preserve"> p</w:t>
      </w:r>
      <w:r w:rsidR="009377F2" w:rsidRPr="003D4B95">
        <w:rPr>
          <w:rFonts w:ascii="Times New Roman" w:hAnsi="Times New Roman"/>
          <w:snapToGrid/>
        </w:rPr>
        <w:t xml:space="preserve">.m. </w:t>
      </w:r>
    </w:p>
    <w:p w:rsidR="00E877E0" w:rsidRPr="003D4B95" w:rsidRDefault="00E877E0">
      <w:pPr>
        <w:pStyle w:val="EndnoteText"/>
        <w:widowControl/>
        <w:tabs>
          <w:tab w:val="left" w:pos="-720"/>
        </w:tabs>
        <w:suppressAutoHyphens/>
        <w:rPr>
          <w:rFonts w:ascii="Times New Roman" w:hAnsi="Times New Roman"/>
          <w:snapToGrid/>
        </w:rPr>
      </w:pPr>
    </w:p>
    <w:p w:rsidR="00E877E0" w:rsidRPr="003D4B95" w:rsidRDefault="009377F2">
      <w:pPr>
        <w:pStyle w:val="EndnoteText"/>
        <w:widowControl/>
        <w:tabs>
          <w:tab w:val="left" w:pos="-720"/>
        </w:tabs>
        <w:suppressAutoHyphens/>
        <w:rPr>
          <w:rFonts w:ascii="Times New Roman" w:hAnsi="Times New Roman"/>
          <w:snapToGrid/>
        </w:rPr>
      </w:pP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r>
      <w:r w:rsidR="00CF154D" w:rsidRPr="003D4B95">
        <w:rPr>
          <w:rFonts w:ascii="Times New Roman" w:hAnsi="Times New Roman"/>
          <w:snapToGrid/>
        </w:rPr>
        <w:tab/>
      </w:r>
      <w:r w:rsidRPr="003D4B95">
        <w:rPr>
          <w:rFonts w:ascii="Times New Roman" w:hAnsi="Times New Roman"/>
          <w:snapToGrid/>
        </w:rPr>
        <w:t>Approved by:</w:t>
      </w:r>
    </w:p>
    <w:p w:rsidR="00CF154D" w:rsidRPr="003D4B95" w:rsidRDefault="009377F2">
      <w:pPr>
        <w:pStyle w:val="EndnoteText"/>
        <w:widowControl/>
        <w:tabs>
          <w:tab w:val="left" w:pos="-720"/>
        </w:tabs>
        <w:suppressAutoHyphens/>
        <w:rPr>
          <w:rFonts w:ascii="Times New Roman" w:hAnsi="Times New Roman"/>
          <w:snapToGrid/>
          <w:u w:val="single"/>
        </w:rPr>
      </w:pP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u w:val="single"/>
        </w:rPr>
        <w:t xml:space="preserve">            </w:t>
      </w:r>
    </w:p>
    <w:p w:rsidR="00CF154D" w:rsidRPr="003D4B95" w:rsidRDefault="00CF154D">
      <w:pPr>
        <w:pStyle w:val="EndnoteText"/>
        <w:widowControl/>
        <w:tabs>
          <w:tab w:val="left" w:pos="-720"/>
        </w:tabs>
        <w:suppressAutoHyphens/>
        <w:rPr>
          <w:rFonts w:ascii="Times New Roman" w:hAnsi="Times New Roman"/>
          <w:snapToGrid/>
          <w:u w:val="single"/>
        </w:rPr>
      </w:pPr>
    </w:p>
    <w:p w:rsidR="00E877E0" w:rsidRPr="003D4B95" w:rsidRDefault="009377F2">
      <w:pPr>
        <w:pStyle w:val="EndnoteText"/>
        <w:widowControl/>
        <w:tabs>
          <w:tab w:val="left" w:pos="-720"/>
        </w:tabs>
        <w:suppressAutoHyphens/>
        <w:rPr>
          <w:rFonts w:ascii="Times New Roman" w:hAnsi="Times New Roman"/>
          <w:snapToGrid/>
          <w:u w:val="single"/>
        </w:rPr>
      </w:pPr>
      <w:r w:rsidRPr="003D4B95">
        <w:rPr>
          <w:rFonts w:ascii="Times New Roman" w:hAnsi="Times New Roman"/>
          <w:snapToGrid/>
          <w:u w:val="single"/>
        </w:rPr>
        <w:t xml:space="preserve">                                   </w:t>
      </w:r>
    </w:p>
    <w:p w:rsidR="00E877E0" w:rsidRPr="003D4B95" w:rsidRDefault="009377F2">
      <w:pPr>
        <w:pStyle w:val="EndnoteText"/>
        <w:widowControl/>
        <w:tabs>
          <w:tab w:val="left" w:pos="-720"/>
        </w:tabs>
        <w:suppressAutoHyphens/>
        <w:rPr>
          <w:rFonts w:ascii="Times New Roman" w:hAnsi="Times New Roman"/>
          <w:snapToGrid/>
        </w:rPr>
      </w:pP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t>___________________________</w:t>
      </w:r>
    </w:p>
    <w:p w:rsidR="00E877E0" w:rsidRPr="003D4B95" w:rsidRDefault="009377F2">
      <w:pPr>
        <w:pStyle w:val="EndnoteText"/>
        <w:widowControl/>
        <w:tabs>
          <w:tab w:val="left" w:pos="-720"/>
        </w:tabs>
        <w:suppressAutoHyphens/>
        <w:rPr>
          <w:rFonts w:ascii="Times New Roman" w:hAnsi="Times New Roman"/>
          <w:snapToGrid/>
        </w:rPr>
      </w:pP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r>
      <w:r w:rsidR="00BD084F">
        <w:rPr>
          <w:rFonts w:ascii="Times New Roman" w:hAnsi="Times New Roman"/>
          <w:snapToGrid/>
        </w:rPr>
        <w:t>Clifford Rees</w:t>
      </w:r>
      <w:r w:rsidRPr="003D4B95">
        <w:rPr>
          <w:rFonts w:ascii="Times New Roman" w:hAnsi="Times New Roman"/>
          <w:snapToGrid/>
        </w:rPr>
        <w:t xml:space="preserve">, </w:t>
      </w:r>
      <w:r w:rsidR="00BD084F">
        <w:rPr>
          <w:rFonts w:ascii="Times New Roman" w:hAnsi="Times New Roman"/>
          <w:snapToGrid/>
        </w:rPr>
        <w:t xml:space="preserve">Vice </w:t>
      </w:r>
      <w:r w:rsidRPr="003D4B95">
        <w:rPr>
          <w:rFonts w:ascii="Times New Roman" w:hAnsi="Times New Roman"/>
          <w:snapToGrid/>
        </w:rPr>
        <w:t>C</w:t>
      </w:r>
      <w:r w:rsidRPr="003D4B95">
        <w:rPr>
          <w:rFonts w:ascii="Times New Roman" w:hAnsi="Times New Roman"/>
        </w:rPr>
        <w:t>hair</w:t>
      </w:r>
    </w:p>
    <w:p w:rsidR="00E877E0" w:rsidRPr="003D4B95" w:rsidRDefault="009377F2">
      <w:pPr>
        <w:pStyle w:val="EndnoteText"/>
        <w:widowControl/>
        <w:tabs>
          <w:tab w:val="left" w:pos="-720"/>
        </w:tabs>
        <w:suppressAutoHyphens/>
        <w:rPr>
          <w:rFonts w:ascii="Times New Roman" w:hAnsi="Times New Roman"/>
          <w:snapToGrid/>
        </w:rPr>
      </w:pP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r>
      <w:r w:rsidRPr="003D4B95">
        <w:rPr>
          <w:rFonts w:ascii="Times New Roman" w:hAnsi="Times New Roman"/>
          <w:snapToGrid/>
        </w:rPr>
        <w:tab/>
      </w:r>
      <w:r w:rsidR="00337F43" w:rsidRPr="003D4B95">
        <w:rPr>
          <w:rFonts w:ascii="Times New Roman" w:hAnsi="Times New Roman"/>
          <w:snapToGrid/>
        </w:rPr>
        <w:t>Ethics Board</w:t>
      </w:r>
    </w:p>
    <w:p w:rsidR="00E877E0" w:rsidRPr="003D4B95" w:rsidRDefault="00E877E0">
      <w:pPr>
        <w:pStyle w:val="EndnoteText"/>
        <w:widowControl/>
        <w:tabs>
          <w:tab w:val="left" w:pos="-720"/>
        </w:tabs>
        <w:suppressAutoHyphens/>
        <w:rPr>
          <w:rFonts w:ascii="Times New Roman" w:hAnsi="Times New Roman"/>
          <w:snapToGrid/>
        </w:rPr>
      </w:pPr>
    </w:p>
    <w:p w:rsidR="00CF154D" w:rsidRPr="003D4B95" w:rsidRDefault="00CF154D">
      <w:pPr>
        <w:pStyle w:val="EndnoteText"/>
        <w:widowControl/>
        <w:tabs>
          <w:tab w:val="left" w:pos="-720"/>
        </w:tabs>
        <w:suppressAutoHyphens/>
        <w:rPr>
          <w:rFonts w:ascii="Times New Roman" w:hAnsi="Times New Roman"/>
          <w:snapToGrid/>
        </w:rPr>
      </w:pPr>
    </w:p>
    <w:p w:rsidR="00BD084F" w:rsidRDefault="00BD084F">
      <w:pPr>
        <w:pStyle w:val="EndnoteText"/>
        <w:widowControl/>
        <w:tabs>
          <w:tab w:val="left" w:pos="-720"/>
        </w:tabs>
        <w:suppressAutoHyphens/>
        <w:rPr>
          <w:rFonts w:ascii="Times New Roman" w:hAnsi="Times New Roman"/>
          <w:snapToGrid/>
        </w:rPr>
      </w:pPr>
    </w:p>
    <w:p w:rsidR="00BD084F" w:rsidRDefault="00BD084F">
      <w:pPr>
        <w:pStyle w:val="EndnoteText"/>
        <w:widowControl/>
        <w:tabs>
          <w:tab w:val="left" w:pos="-720"/>
        </w:tabs>
        <w:suppressAutoHyphens/>
        <w:rPr>
          <w:rFonts w:ascii="Times New Roman" w:hAnsi="Times New Roman"/>
          <w:snapToGrid/>
        </w:rPr>
      </w:pPr>
    </w:p>
    <w:p w:rsidR="00E877E0" w:rsidRPr="003D4B95" w:rsidRDefault="009377F2">
      <w:pPr>
        <w:pStyle w:val="EndnoteText"/>
        <w:widowControl/>
        <w:tabs>
          <w:tab w:val="left" w:pos="-720"/>
        </w:tabs>
        <w:suppressAutoHyphens/>
        <w:rPr>
          <w:rFonts w:ascii="Times New Roman" w:hAnsi="Times New Roman"/>
          <w:snapToGrid/>
        </w:rPr>
      </w:pPr>
      <w:r w:rsidRPr="003D4B95">
        <w:rPr>
          <w:rFonts w:ascii="Times New Roman" w:hAnsi="Times New Roman"/>
          <w:snapToGrid/>
        </w:rPr>
        <w:t>Respectfully submitted by:</w:t>
      </w:r>
    </w:p>
    <w:p w:rsidR="006F4616" w:rsidRDefault="006F4616">
      <w:pPr>
        <w:pStyle w:val="EndnoteText"/>
        <w:widowControl/>
        <w:tabs>
          <w:tab w:val="left" w:pos="-720"/>
        </w:tabs>
        <w:suppressAutoHyphens/>
        <w:rPr>
          <w:rFonts w:ascii="Times New Roman" w:hAnsi="Times New Roman"/>
          <w:snapToGrid/>
        </w:rPr>
      </w:pPr>
    </w:p>
    <w:p w:rsidR="00CF154D" w:rsidRPr="003D4B95" w:rsidRDefault="00F403D8">
      <w:pPr>
        <w:pStyle w:val="EndnoteText"/>
        <w:widowControl/>
        <w:tabs>
          <w:tab w:val="left" w:pos="-720"/>
        </w:tabs>
        <w:suppressAutoHyphens/>
        <w:rPr>
          <w:rFonts w:ascii="Times New Roman" w:hAnsi="Times New Roman"/>
          <w:snapToGrid/>
        </w:rPr>
      </w:pPr>
      <w:r w:rsidRPr="003D4B95">
        <w:rPr>
          <w:rFonts w:ascii="Times New Roman" w:hAnsi="Times New Roman"/>
          <w:snapToGrid/>
        </w:rPr>
        <w:t>Debbie Doyle</w:t>
      </w:r>
      <w:r w:rsidR="00CF154D" w:rsidRPr="003D4B95">
        <w:rPr>
          <w:rFonts w:ascii="Times New Roman" w:hAnsi="Times New Roman"/>
          <w:snapToGrid/>
        </w:rPr>
        <w:t>, Wordswork</w:t>
      </w:r>
    </w:p>
    <w:p w:rsidR="00E877E0" w:rsidRPr="003D4B95" w:rsidRDefault="009377F2" w:rsidP="00CF154D">
      <w:pPr>
        <w:pStyle w:val="EndnoteText"/>
        <w:widowControl/>
        <w:tabs>
          <w:tab w:val="left" w:pos="-720"/>
        </w:tabs>
        <w:suppressAutoHyphens/>
        <w:rPr>
          <w:rFonts w:ascii="Times New Roman" w:hAnsi="Times New Roman"/>
          <w:b/>
          <w:bCs/>
          <w:snapToGrid/>
          <w:color w:val="808080"/>
        </w:rPr>
      </w:pPr>
      <w:r w:rsidRPr="003D4B95">
        <w:rPr>
          <w:rFonts w:ascii="Times New Roman" w:hAnsi="Times New Roman"/>
          <w:snapToGrid/>
        </w:rPr>
        <w:t xml:space="preserve"> </w:t>
      </w:r>
    </w:p>
    <w:p w:rsidR="00E877E0" w:rsidRPr="003D4B95" w:rsidRDefault="00E877E0">
      <w:pPr>
        <w:pStyle w:val="EndnoteText"/>
        <w:widowControl/>
        <w:tabs>
          <w:tab w:val="left" w:pos="-720"/>
        </w:tabs>
        <w:suppressAutoHyphens/>
        <w:jc w:val="center"/>
        <w:rPr>
          <w:rFonts w:ascii="Times New Roman" w:hAnsi="Times New Roman"/>
          <w:b/>
          <w:bCs/>
          <w:snapToGrid/>
          <w:color w:val="808080"/>
        </w:rPr>
      </w:pPr>
    </w:p>
    <w:p w:rsidR="00E877E0" w:rsidRPr="003D4B95" w:rsidRDefault="00E877E0">
      <w:pPr>
        <w:pStyle w:val="EndnoteText"/>
        <w:widowControl/>
        <w:tabs>
          <w:tab w:val="left" w:pos="-720"/>
        </w:tabs>
        <w:suppressAutoHyphens/>
        <w:jc w:val="center"/>
        <w:rPr>
          <w:rFonts w:ascii="Times New Roman" w:hAnsi="Times New Roman"/>
          <w:b/>
          <w:bCs/>
          <w:snapToGrid/>
          <w:color w:val="808080"/>
        </w:rPr>
      </w:pPr>
    </w:p>
    <w:p w:rsidR="00C86E56" w:rsidRPr="003D4B95" w:rsidRDefault="00C86E56">
      <w:pPr>
        <w:rPr>
          <w:b/>
          <w:bCs/>
          <w:color w:val="808080"/>
        </w:rPr>
      </w:pPr>
      <w:r w:rsidRPr="003D4B95">
        <w:rPr>
          <w:b/>
          <w:bCs/>
          <w:color w:val="808080"/>
        </w:rPr>
        <w:br w:type="page"/>
      </w:r>
    </w:p>
    <w:p w:rsidR="00E877E0" w:rsidRPr="003D4B95" w:rsidRDefault="00E877E0">
      <w:pPr>
        <w:pStyle w:val="EndnoteText"/>
        <w:widowControl/>
        <w:tabs>
          <w:tab w:val="left" w:pos="-720"/>
        </w:tabs>
        <w:suppressAutoHyphens/>
        <w:jc w:val="center"/>
        <w:rPr>
          <w:rFonts w:ascii="Times New Roman" w:hAnsi="Times New Roman"/>
          <w:b/>
          <w:bCs/>
          <w:snapToGrid/>
          <w:color w:val="808080"/>
        </w:rPr>
      </w:pPr>
    </w:p>
    <w:p w:rsidR="00C86E56" w:rsidRPr="003D4B95" w:rsidRDefault="00C86E56">
      <w:pPr>
        <w:pStyle w:val="EndnoteText"/>
        <w:widowControl/>
        <w:tabs>
          <w:tab w:val="left" w:pos="-720"/>
        </w:tabs>
        <w:suppressAutoHyphens/>
        <w:jc w:val="center"/>
        <w:rPr>
          <w:rFonts w:ascii="Times New Roman" w:hAnsi="Times New Roman"/>
          <w:b/>
          <w:bCs/>
          <w:snapToGrid/>
          <w:color w:val="808080"/>
        </w:rPr>
      </w:pPr>
    </w:p>
    <w:p w:rsidR="00C86E56" w:rsidRPr="003D4B95" w:rsidRDefault="00C86E56">
      <w:pPr>
        <w:pStyle w:val="EndnoteText"/>
        <w:widowControl/>
        <w:tabs>
          <w:tab w:val="left" w:pos="-720"/>
        </w:tabs>
        <w:suppressAutoHyphens/>
        <w:jc w:val="center"/>
        <w:rPr>
          <w:rFonts w:ascii="Times New Roman" w:hAnsi="Times New Roman"/>
          <w:b/>
          <w:bCs/>
          <w:snapToGrid/>
          <w:color w:val="808080"/>
        </w:rPr>
      </w:pPr>
    </w:p>
    <w:p w:rsidR="00C86E56" w:rsidRPr="003D4B95" w:rsidRDefault="00C86E56">
      <w:pPr>
        <w:pStyle w:val="EndnoteText"/>
        <w:widowControl/>
        <w:tabs>
          <w:tab w:val="left" w:pos="-720"/>
        </w:tabs>
        <w:suppressAutoHyphens/>
        <w:jc w:val="center"/>
        <w:rPr>
          <w:rFonts w:ascii="Times New Roman" w:hAnsi="Times New Roman"/>
          <w:b/>
          <w:bCs/>
          <w:snapToGrid/>
          <w:color w:val="808080"/>
        </w:rPr>
      </w:pPr>
    </w:p>
    <w:p w:rsidR="00C86E56" w:rsidRPr="003D4B95" w:rsidRDefault="00C86E56">
      <w:pPr>
        <w:pStyle w:val="EndnoteText"/>
        <w:widowControl/>
        <w:tabs>
          <w:tab w:val="left" w:pos="-720"/>
        </w:tabs>
        <w:suppressAutoHyphens/>
        <w:jc w:val="center"/>
        <w:rPr>
          <w:rFonts w:ascii="Times New Roman" w:hAnsi="Times New Roman"/>
          <w:b/>
          <w:bCs/>
          <w:snapToGrid/>
          <w:color w:val="808080"/>
        </w:rPr>
      </w:pPr>
    </w:p>
    <w:p w:rsidR="00C86E56" w:rsidRPr="003D4B95" w:rsidRDefault="00C86E56">
      <w:pPr>
        <w:pStyle w:val="EndnoteText"/>
        <w:widowControl/>
        <w:tabs>
          <w:tab w:val="left" w:pos="-720"/>
        </w:tabs>
        <w:suppressAutoHyphens/>
        <w:jc w:val="center"/>
        <w:rPr>
          <w:rFonts w:ascii="Times New Roman" w:hAnsi="Times New Roman"/>
          <w:b/>
          <w:bCs/>
          <w:snapToGrid/>
          <w:color w:val="808080"/>
        </w:rPr>
      </w:pPr>
    </w:p>
    <w:p w:rsidR="00C86E56" w:rsidRPr="003D4B95" w:rsidRDefault="00C86E56">
      <w:pPr>
        <w:pStyle w:val="EndnoteText"/>
        <w:widowControl/>
        <w:tabs>
          <w:tab w:val="left" w:pos="-720"/>
        </w:tabs>
        <w:suppressAutoHyphens/>
        <w:jc w:val="center"/>
        <w:rPr>
          <w:rFonts w:ascii="Times New Roman" w:hAnsi="Times New Roman"/>
          <w:b/>
          <w:bCs/>
          <w:snapToGrid/>
          <w:color w:val="808080"/>
        </w:rPr>
      </w:pPr>
    </w:p>
    <w:p w:rsidR="00E877E0" w:rsidRPr="003D4B95" w:rsidRDefault="00E877E0">
      <w:pPr>
        <w:pStyle w:val="EndnoteText"/>
        <w:widowControl/>
        <w:tabs>
          <w:tab w:val="left" w:pos="-720"/>
        </w:tabs>
        <w:suppressAutoHyphens/>
        <w:jc w:val="center"/>
        <w:rPr>
          <w:rFonts w:ascii="Times New Roman" w:hAnsi="Times New Roman"/>
          <w:b/>
          <w:bCs/>
          <w:snapToGrid/>
          <w:color w:val="808080"/>
        </w:rPr>
      </w:pPr>
    </w:p>
    <w:p w:rsidR="00E877E0" w:rsidRPr="003D4B95" w:rsidRDefault="00E877E0">
      <w:pPr>
        <w:pStyle w:val="EndnoteText"/>
        <w:widowControl/>
        <w:tabs>
          <w:tab w:val="left" w:pos="-720"/>
        </w:tabs>
        <w:suppressAutoHyphens/>
        <w:jc w:val="center"/>
        <w:rPr>
          <w:rFonts w:ascii="Times New Roman" w:hAnsi="Times New Roman"/>
          <w:b/>
          <w:bCs/>
          <w:snapToGrid/>
          <w:color w:val="808080"/>
        </w:rPr>
      </w:pPr>
    </w:p>
    <w:p w:rsidR="00E877E0" w:rsidRPr="003D4B95" w:rsidRDefault="00E877E0">
      <w:pPr>
        <w:pStyle w:val="EndnoteText"/>
        <w:widowControl/>
        <w:tabs>
          <w:tab w:val="left" w:pos="-720"/>
        </w:tabs>
        <w:suppressAutoHyphens/>
        <w:jc w:val="center"/>
        <w:rPr>
          <w:rFonts w:ascii="Times New Roman" w:hAnsi="Times New Roman"/>
          <w:b/>
          <w:bCs/>
          <w:snapToGrid/>
          <w:color w:val="808080"/>
        </w:rPr>
      </w:pPr>
    </w:p>
    <w:p w:rsidR="00E877E0" w:rsidRPr="003D4B95" w:rsidRDefault="00E877E0">
      <w:pPr>
        <w:pStyle w:val="EndnoteText"/>
        <w:widowControl/>
        <w:tabs>
          <w:tab w:val="left" w:pos="-720"/>
        </w:tabs>
        <w:suppressAutoHyphens/>
        <w:jc w:val="center"/>
        <w:rPr>
          <w:rFonts w:ascii="Times New Roman" w:hAnsi="Times New Roman"/>
          <w:b/>
          <w:bCs/>
          <w:snapToGrid/>
          <w:color w:val="808080"/>
        </w:rPr>
      </w:pPr>
    </w:p>
    <w:p w:rsidR="00E877E0" w:rsidRPr="003D4B95" w:rsidRDefault="00E877E0">
      <w:pPr>
        <w:pStyle w:val="EndnoteText"/>
        <w:widowControl/>
        <w:tabs>
          <w:tab w:val="left" w:pos="-720"/>
        </w:tabs>
        <w:suppressAutoHyphens/>
        <w:jc w:val="center"/>
        <w:rPr>
          <w:rFonts w:ascii="Times New Roman" w:hAnsi="Times New Roman"/>
          <w:b/>
          <w:bCs/>
          <w:snapToGrid/>
          <w:color w:val="808080"/>
        </w:rPr>
      </w:pPr>
    </w:p>
    <w:p w:rsidR="00E877E0" w:rsidRPr="003D4B95" w:rsidRDefault="00E877E0">
      <w:pPr>
        <w:pStyle w:val="EndnoteText"/>
        <w:widowControl/>
        <w:tabs>
          <w:tab w:val="left" w:pos="-720"/>
        </w:tabs>
        <w:suppressAutoHyphens/>
        <w:jc w:val="center"/>
        <w:rPr>
          <w:rFonts w:ascii="Times New Roman" w:hAnsi="Times New Roman"/>
          <w:b/>
          <w:bCs/>
          <w:snapToGrid/>
          <w:color w:val="808080"/>
        </w:rPr>
      </w:pPr>
    </w:p>
    <w:p w:rsidR="00E877E0" w:rsidRPr="003D4B95" w:rsidRDefault="009377F2">
      <w:pPr>
        <w:pStyle w:val="EndnoteText"/>
        <w:widowControl/>
        <w:tabs>
          <w:tab w:val="left" w:pos="-720"/>
        </w:tabs>
        <w:suppressAutoHyphens/>
        <w:jc w:val="center"/>
        <w:rPr>
          <w:rFonts w:ascii="Times New Roman" w:hAnsi="Times New Roman"/>
          <w:b/>
          <w:bCs/>
          <w:snapToGrid/>
          <w:color w:val="808080"/>
          <w:sz w:val="72"/>
        </w:rPr>
      </w:pPr>
      <w:r w:rsidRPr="003D4B95">
        <w:rPr>
          <w:rFonts w:ascii="Times New Roman" w:hAnsi="Times New Roman"/>
          <w:b/>
          <w:bCs/>
          <w:snapToGrid/>
          <w:color w:val="808080"/>
          <w:sz w:val="72"/>
        </w:rPr>
        <w:t>D R A F T</w:t>
      </w:r>
    </w:p>
    <w:p w:rsidR="00E877E0" w:rsidRPr="003D4B95" w:rsidRDefault="00E877E0">
      <w:pPr>
        <w:pStyle w:val="EndnoteText"/>
        <w:widowControl/>
        <w:tabs>
          <w:tab w:val="left" w:pos="-720"/>
        </w:tabs>
        <w:suppressAutoHyphens/>
        <w:jc w:val="center"/>
        <w:rPr>
          <w:rFonts w:ascii="Times New Roman" w:hAnsi="Times New Roman"/>
          <w:snapToGrid/>
        </w:rPr>
      </w:pPr>
    </w:p>
    <w:p w:rsidR="00E877E0" w:rsidRPr="003D4B95" w:rsidRDefault="00E877E0">
      <w:pPr>
        <w:pStyle w:val="EndnoteText"/>
        <w:widowControl/>
        <w:tabs>
          <w:tab w:val="left" w:pos="-720"/>
        </w:tabs>
        <w:suppressAutoHyphens/>
        <w:jc w:val="center"/>
        <w:rPr>
          <w:rFonts w:ascii="Times New Roman" w:hAnsi="Times New Roman"/>
          <w:snapToGrid/>
        </w:rPr>
      </w:pPr>
    </w:p>
    <w:p w:rsidR="00E877E0" w:rsidRPr="003D4B95" w:rsidRDefault="009377F2">
      <w:pPr>
        <w:pStyle w:val="EndnoteText"/>
        <w:widowControl/>
        <w:tabs>
          <w:tab w:val="left" w:pos="-720"/>
        </w:tabs>
        <w:suppressAutoHyphens/>
        <w:jc w:val="center"/>
        <w:rPr>
          <w:rFonts w:ascii="Times New Roman" w:hAnsi="Times New Roman"/>
          <w:snapToGrid/>
        </w:rPr>
      </w:pPr>
      <w:r w:rsidRPr="003D4B95">
        <w:rPr>
          <w:rFonts w:ascii="Times New Roman" w:hAnsi="Times New Roman"/>
          <w:snapToGrid/>
        </w:rPr>
        <w:t>SUBJECT TO APPROVAL</w:t>
      </w:r>
    </w:p>
    <w:sectPr w:rsidR="00E877E0" w:rsidRPr="003D4B95" w:rsidSect="005D432E">
      <w:footerReference w:type="default" r:id="rId8"/>
      <w:pgSz w:w="12240" w:h="15840" w:code="1"/>
      <w:pgMar w:top="1440" w:right="1440" w:bottom="1440" w:left="1440" w:header="475" w:footer="432"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4F6" w:rsidRDefault="005C44F6">
      <w:r>
        <w:separator/>
      </w:r>
    </w:p>
  </w:endnote>
  <w:endnote w:type="continuationSeparator" w:id="0">
    <w:p w:rsidR="005C44F6" w:rsidRDefault="005C44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Roman"/>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B1" w:rsidRDefault="00DE4EB1">
    <w:pPr>
      <w:pStyle w:val="Footer"/>
      <w:rPr>
        <w:b/>
        <w:sz w:val="18"/>
      </w:rPr>
    </w:pPr>
    <w:r>
      <w:rPr>
        <w:b/>
        <w:sz w:val="18"/>
      </w:rPr>
      <w:t>Santa Fe County</w:t>
    </w:r>
  </w:p>
  <w:p w:rsidR="00DE4EB1" w:rsidRDefault="00DE4EB1">
    <w:pPr>
      <w:pStyle w:val="Footer"/>
    </w:pPr>
    <w:r>
      <w:rPr>
        <w:b/>
        <w:sz w:val="18"/>
      </w:rPr>
      <w:t xml:space="preserve">Ethics Board: December 5, 2024 </w:t>
    </w:r>
    <w:r>
      <w:rPr>
        <w:b/>
        <w:sz w:val="18"/>
      </w:rPr>
      <w:tab/>
    </w:r>
    <w:r>
      <w:rPr>
        <w:b/>
        <w:sz w:val="18"/>
      </w:rPr>
      <w:tab/>
    </w:r>
    <w:r w:rsidR="00C835B8">
      <w:rPr>
        <w:rStyle w:val="PageNumber"/>
        <w:b/>
        <w:bCs/>
        <w:sz w:val="20"/>
      </w:rPr>
      <w:fldChar w:fldCharType="begin"/>
    </w:r>
    <w:r>
      <w:rPr>
        <w:rStyle w:val="PageNumber"/>
        <w:b/>
        <w:bCs/>
        <w:sz w:val="20"/>
      </w:rPr>
      <w:instrText xml:space="preserve"> PAGE </w:instrText>
    </w:r>
    <w:r w:rsidR="00C835B8">
      <w:rPr>
        <w:rStyle w:val="PageNumber"/>
        <w:b/>
        <w:bCs/>
        <w:sz w:val="20"/>
      </w:rPr>
      <w:fldChar w:fldCharType="separate"/>
    </w:r>
    <w:r w:rsidR="0044230C">
      <w:rPr>
        <w:rStyle w:val="PageNumber"/>
        <w:b/>
        <w:bCs/>
        <w:noProof/>
        <w:sz w:val="20"/>
      </w:rPr>
      <w:t>2</w:t>
    </w:r>
    <w:r w:rsidR="00C835B8">
      <w:rPr>
        <w:rStyle w:val="PageNumber"/>
        <w:b/>
        <w:bCs/>
        <w:sz w:val="20"/>
      </w:rPr>
      <w:fldChar w:fldCharType="end"/>
    </w:r>
    <w:r>
      <w:rPr>
        <w:b/>
        <w:sz w:val="18"/>
      </w:rPr>
      <w:tab/>
      <w:t xml:space="preserve">                                                                 </w:t>
    </w:r>
    <w:r>
      <w:rPr>
        <w:b/>
        <w:sz w:val="18"/>
      </w:rPr>
      <w:tab/>
    </w:r>
    <w:r>
      <w:rPr>
        <w:b/>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4F6" w:rsidRDefault="005C44F6">
      <w:r>
        <w:separator/>
      </w:r>
    </w:p>
  </w:footnote>
  <w:footnote w:type="continuationSeparator" w:id="0">
    <w:p w:rsidR="005C44F6" w:rsidRDefault="005C4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0C6F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CA1D05"/>
    <w:multiLevelType w:val="hybridMultilevel"/>
    <w:tmpl w:val="F640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82409"/>
    <w:multiLevelType w:val="hybridMultilevel"/>
    <w:tmpl w:val="51A6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A2209"/>
    <w:multiLevelType w:val="hybridMultilevel"/>
    <w:tmpl w:val="EA926122"/>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55467AF"/>
    <w:multiLevelType w:val="hybridMultilevel"/>
    <w:tmpl w:val="F006A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C13BF8"/>
    <w:multiLevelType w:val="hybridMultilevel"/>
    <w:tmpl w:val="B7E0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328AC"/>
    <w:multiLevelType w:val="hybridMultilevel"/>
    <w:tmpl w:val="FEFC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8D4C31"/>
    <w:multiLevelType w:val="hybridMultilevel"/>
    <w:tmpl w:val="26CCE6B8"/>
    <w:lvl w:ilvl="0" w:tplc="BC82762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D333B2"/>
    <w:multiLevelType w:val="hybridMultilevel"/>
    <w:tmpl w:val="C84E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9F3474"/>
    <w:multiLevelType w:val="hybridMultilevel"/>
    <w:tmpl w:val="E234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556BF"/>
    <w:multiLevelType w:val="hybridMultilevel"/>
    <w:tmpl w:val="3A42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86AF5"/>
    <w:multiLevelType w:val="hybridMultilevel"/>
    <w:tmpl w:val="F4AC0A5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2">
    <w:nsid w:val="3AA51678"/>
    <w:multiLevelType w:val="hybridMultilevel"/>
    <w:tmpl w:val="486E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417566"/>
    <w:multiLevelType w:val="hybridMultilevel"/>
    <w:tmpl w:val="3C24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AA1887"/>
    <w:multiLevelType w:val="hybridMultilevel"/>
    <w:tmpl w:val="318626D4"/>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A531C"/>
    <w:multiLevelType w:val="hybridMultilevel"/>
    <w:tmpl w:val="5C84CB6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6">
    <w:nsid w:val="4B467B73"/>
    <w:multiLevelType w:val="hybridMultilevel"/>
    <w:tmpl w:val="76E6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F55959"/>
    <w:multiLevelType w:val="hybridMultilevel"/>
    <w:tmpl w:val="00700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295A9C"/>
    <w:multiLevelType w:val="hybridMultilevel"/>
    <w:tmpl w:val="BAF4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570E0D"/>
    <w:multiLevelType w:val="hybridMultilevel"/>
    <w:tmpl w:val="6C70A0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9B23039"/>
    <w:multiLevelType w:val="hybridMultilevel"/>
    <w:tmpl w:val="9954AC3A"/>
    <w:lvl w:ilvl="0" w:tplc="1F30CB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243E83"/>
    <w:multiLevelType w:val="hybridMultilevel"/>
    <w:tmpl w:val="1C3C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752941"/>
    <w:multiLevelType w:val="hybridMultilevel"/>
    <w:tmpl w:val="BEBC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A45A94"/>
    <w:multiLevelType w:val="hybridMultilevel"/>
    <w:tmpl w:val="543875C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1034DB1"/>
    <w:multiLevelType w:val="hybridMultilevel"/>
    <w:tmpl w:val="65B08C8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2C4149D"/>
    <w:multiLevelType w:val="hybridMultilevel"/>
    <w:tmpl w:val="E8940D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5F4A36"/>
    <w:multiLevelType w:val="hybridMultilevel"/>
    <w:tmpl w:val="6DE68D92"/>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51C0594"/>
    <w:multiLevelType w:val="hybridMultilevel"/>
    <w:tmpl w:val="569E64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375AF5"/>
    <w:multiLevelType w:val="hybridMultilevel"/>
    <w:tmpl w:val="505A1036"/>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965601F"/>
    <w:multiLevelType w:val="hybridMultilevel"/>
    <w:tmpl w:val="BA0C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3F7153"/>
    <w:multiLevelType w:val="hybridMultilevel"/>
    <w:tmpl w:val="BCD8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FB2691"/>
    <w:multiLevelType w:val="hybridMultilevel"/>
    <w:tmpl w:val="6B96C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31"/>
  </w:num>
  <w:num w:numId="4">
    <w:abstractNumId w:val="0"/>
  </w:num>
  <w:num w:numId="5">
    <w:abstractNumId w:val="16"/>
  </w:num>
  <w:num w:numId="6">
    <w:abstractNumId w:val="2"/>
  </w:num>
  <w:num w:numId="7">
    <w:abstractNumId w:val="18"/>
  </w:num>
  <w:num w:numId="8">
    <w:abstractNumId w:val="28"/>
  </w:num>
  <w:num w:numId="9">
    <w:abstractNumId w:val="3"/>
  </w:num>
  <w:num w:numId="10">
    <w:abstractNumId w:val="26"/>
  </w:num>
  <w:num w:numId="11">
    <w:abstractNumId w:val="24"/>
  </w:num>
  <w:num w:numId="12">
    <w:abstractNumId w:val="19"/>
  </w:num>
  <w:num w:numId="13">
    <w:abstractNumId w:val="25"/>
  </w:num>
  <w:num w:numId="14">
    <w:abstractNumId w:val="27"/>
  </w:num>
  <w:num w:numId="15">
    <w:abstractNumId w:val="11"/>
  </w:num>
  <w:num w:numId="16">
    <w:abstractNumId w:val="23"/>
  </w:num>
  <w:num w:numId="17">
    <w:abstractNumId w:val="9"/>
  </w:num>
  <w:num w:numId="18">
    <w:abstractNumId w:val="13"/>
  </w:num>
  <w:num w:numId="19">
    <w:abstractNumId w:val="1"/>
  </w:num>
  <w:num w:numId="20">
    <w:abstractNumId w:val="30"/>
  </w:num>
  <w:num w:numId="21">
    <w:abstractNumId w:val="22"/>
  </w:num>
  <w:num w:numId="22">
    <w:abstractNumId w:val="6"/>
  </w:num>
  <w:num w:numId="23">
    <w:abstractNumId w:val="10"/>
  </w:num>
  <w:num w:numId="24">
    <w:abstractNumId w:val="8"/>
  </w:num>
  <w:num w:numId="25">
    <w:abstractNumId w:val="20"/>
  </w:num>
  <w:num w:numId="26">
    <w:abstractNumId w:val="15"/>
  </w:num>
  <w:num w:numId="27">
    <w:abstractNumId w:val="4"/>
  </w:num>
  <w:num w:numId="28">
    <w:abstractNumId w:val="17"/>
  </w:num>
  <w:num w:numId="29">
    <w:abstractNumId w:val="29"/>
  </w:num>
  <w:num w:numId="30">
    <w:abstractNumId w:val="5"/>
  </w:num>
  <w:num w:numId="31">
    <w:abstractNumId w:val="12"/>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71F39"/>
    <w:rsid w:val="0000728F"/>
    <w:rsid w:val="00010809"/>
    <w:rsid w:val="000230F8"/>
    <w:rsid w:val="00035D04"/>
    <w:rsid w:val="00051AC9"/>
    <w:rsid w:val="00056545"/>
    <w:rsid w:val="00061212"/>
    <w:rsid w:val="000617BD"/>
    <w:rsid w:val="00063217"/>
    <w:rsid w:val="00065149"/>
    <w:rsid w:val="00074EA1"/>
    <w:rsid w:val="00084095"/>
    <w:rsid w:val="00086F80"/>
    <w:rsid w:val="0008749A"/>
    <w:rsid w:val="00096307"/>
    <w:rsid w:val="000B5932"/>
    <w:rsid w:val="000B7394"/>
    <w:rsid w:val="000C1B01"/>
    <w:rsid w:val="000C4A38"/>
    <w:rsid w:val="000C4C21"/>
    <w:rsid w:val="000C5C20"/>
    <w:rsid w:val="000C764D"/>
    <w:rsid w:val="000D2873"/>
    <w:rsid w:val="000D3201"/>
    <w:rsid w:val="000D71B5"/>
    <w:rsid w:val="000E2BF5"/>
    <w:rsid w:val="000E34AD"/>
    <w:rsid w:val="000F01DF"/>
    <w:rsid w:val="000F0356"/>
    <w:rsid w:val="000F79F7"/>
    <w:rsid w:val="00101DA4"/>
    <w:rsid w:val="00105333"/>
    <w:rsid w:val="001061C3"/>
    <w:rsid w:val="00111912"/>
    <w:rsid w:val="001128BA"/>
    <w:rsid w:val="0012342D"/>
    <w:rsid w:val="00124588"/>
    <w:rsid w:val="00125409"/>
    <w:rsid w:val="00126E78"/>
    <w:rsid w:val="001275E8"/>
    <w:rsid w:val="00130DDE"/>
    <w:rsid w:val="001318D2"/>
    <w:rsid w:val="00131A4C"/>
    <w:rsid w:val="00166D84"/>
    <w:rsid w:val="001746D2"/>
    <w:rsid w:val="00181CB2"/>
    <w:rsid w:val="00187336"/>
    <w:rsid w:val="001919E9"/>
    <w:rsid w:val="001966B3"/>
    <w:rsid w:val="001A17EC"/>
    <w:rsid w:val="001A2A26"/>
    <w:rsid w:val="001A7755"/>
    <w:rsid w:val="001C0BE0"/>
    <w:rsid w:val="001C4154"/>
    <w:rsid w:val="001D2C3A"/>
    <w:rsid w:val="001D6A1E"/>
    <w:rsid w:val="001E2C64"/>
    <w:rsid w:val="001F4734"/>
    <w:rsid w:val="00201BE0"/>
    <w:rsid w:val="00204911"/>
    <w:rsid w:val="00213F79"/>
    <w:rsid w:val="00216566"/>
    <w:rsid w:val="00216F5D"/>
    <w:rsid w:val="00221681"/>
    <w:rsid w:val="00223938"/>
    <w:rsid w:val="00231CD9"/>
    <w:rsid w:val="0023745E"/>
    <w:rsid w:val="00237F4F"/>
    <w:rsid w:val="00241E2F"/>
    <w:rsid w:val="00251013"/>
    <w:rsid w:val="00253D3B"/>
    <w:rsid w:val="00254B31"/>
    <w:rsid w:val="00254B42"/>
    <w:rsid w:val="002663D9"/>
    <w:rsid w:val="0026652F"/>
    <w:rsid w:val="00274DCE"/>
    <w:rsid w:val="00276941"/>
    <w:rsid w:val="002828E1"/>
    <w:rsid w:val="0029186D"/>
    <w:rsid w:val="0029285F"/>
    <w:rsid w:val="0029629A"/>
    <w:rsid w:val="00297113"/>
    <w:rsid w:val="002B1BA1"/>
    <w:rsid w:val="002B66EC"/>
    <w:rsid w:val="002C1AA4"/>
    <w:rsid w:val="002C5624"/>
    <w:rsid w:val="002C5BE0"/>
    <w:rsid w:val="002D0A70"/>
    <w:rsid w:val="002D0C11"/>
    <w:rsid w:val="002E0EB8"/>
    <w:rsid w:val="002E1E4F"/>
    <w:rsid w:val="002E4B22"/>
    <w:rsid w:val="002E5CEA"/>
    <w:rsid w:val="002F07A8"/>
    <w:rsid w:val="002F4712"/>
    <w:rsid w:val="002F7BE7"/>
    <w:rsid w:val="00302441"/>
    <w:rsid w:val="00303198"/>
    <w:rsid w:val="00306C8B"/>
    <w:rsid w:val="00323EAD"/>
    <w:rsid w:val="00327746"/>
    <w:rsid w:val="0033555F"/>
    <w:rsid w:val="00336755"/>
    <w:rsid w:val="00337F43"/>
    <w:rsid w:val="00340F94"/>
    <w:rsid w:val="00342A3F"/>
    <w:rsid w:val="003433C4"/>
    <w:rsid w:val="00352E4A"/>
    <w:rsid w:val="0035330F"/>
    <w:rsid w:val="003573A5"/>
    <w:rsid w:val="003617A7"/>
    <w:rsid w:val="0036356A"/>
    <w:rsid w:val="00367E78"/>
    <w:rsid w:val="00377DA3"/>
    <w:rsid w:val="00386883"/>
    <w:rsid w:val="003878CC"/>
    <w:rsid w:val="00397ACC"/>
    <w:rsid w:val="00397FD5"/>
    <w:rsid w:val="003A3428"/>
    <w:rsid w:val="003A347E"/>
    <w:rsid w:val="003B11FC"/>
    <w:rsid w:val="003B43FE"/>
    <w:rsid w:val="003C224E"/>
    <w:rsid w:val="003C2DA3"/>
    <w:rsid w:val="003C3A29"/>
    <w:rsid w:val="003C5D2C"/>
    <w:rsid w:val="003D432A"/>
    <w:rsid w:val="003D4B95"/>
    <w:rsid w:val="003E1D3D"/>
    <w:rsid w:val="003F115A"/>
    <w:rsid w:val="003F2805"/>
    <w:rsid w:val="003F71AF"/>
    <w:rsid w:val="0040372E"/>
    <w:rsid w:val="00407233"/>
    <w:rsid w:val="00415DEE"/>
    <w:rsid w:val="00425F11"/>
    <w:rsid w:val="00427828"/>
    <w:rsid w:val="004347AC"/>
    <w:rsid w:val="00434E3C"/>
    <w:rsid w:val="0043673E"/>
    <w:rsid w:val="00441E02"/>
    <w:rsid w:val="0044230C"/>
    <w:rsid w:val="0044439E"/>
    <w:rsid w:val="00445C00"/>
    <w:rsid w:val="00445E6D"/>
    <w:rsid w:val="004460A6"/>
    <w:rsid w:val="004475BF"/>
    <w:rsid w:val="004529DE"/>
    <w:rsid w:val="00461A4F"/>
    <w:rsid w:val="00474151"/>
    <w:rsid w:val="00476550"/>
    <w:rsid w:val="00476970"/>
    <w:rsid w:val="00477FD6"/>
    <w:rsid w:val="00486B81"/>
    <w:rsid w:val="00493192"/>
    <w:rsid w:val="004A270B"/>
    <w:rsid w:val="004A55DB"/>
    <w:rsid w:val="004A7D3F"/>
    <w:rsid w:val="004B31F0"/>
    <w:rsid w:val="004B7FF8"/>
    <w:rsid w:val="004C03E1"/>
    <w:rsid w:val="004C0B0C"/>
    <w:rsid w:val="004C0EE5"/>
    <w:rsid w:val="004C50C7"/>
    <w:rsid w:val="004C6047"/>
    <w:rsid w:val="004C6607"/>
    <w:rsid w:val="004C6917"/>
    <w:rsid w:val="004D3E9E"/>
    <w:rsid w:val="004D4946"/>
    <w:rsid w:val="004D6812"/>
    <w:rsid w:val="004D7527"/>
    <w:rsid w:val="004E20DD"/>
    <w:rsid w:val="004E2EFA"/>
    <w:rsid w:val="004E3C2F"/>
    <w:rsid w:val="004E6B74"/>
    <w:rsid w:val="004F43C0"/>
    <w:rsid w:val="004F6037"/>
    <w:rsid w:val="00503EBF"/>
    <w:rsid w:val="00505979"/>
    <w:rsid w:val="005071AD"/>
    <w:rsid w:val="00515A79"/>
    <w:rsid w:val="0052381A"/>
    <w:rsid w:val="00525ED1"/>
    <w:rsid w:val="00533019"/>
    <w:rsid w:val="00534ACC"/>
    <w:rsid w:val="00535255"/>
    <w:rsid w:val="005354BF"/>
    <w:rsid w:val="00536770"/>
    <w:rsid w:val="00537E4E"/>
    <w:rsid w:val="0054142E"/>
    <w:rsid w:val="00544FA9"/>
    <w:rsid w:val="00546B0D"/>
    <w:rsid w:val="00551264"/>
    <w:rsid w:val="005626D9"/>
    <w:rsid w:val="005718AE"/>
    <w:rsid w:val="0057236F"/>
    <w:rsid w:val="0057355C"/>
    <w:rsid w:val="00575370"/>
    <w:rsid w:val="00581B8A"/>
    <w:rsid w:val="00583D7E"/>
    <w:rsid w:val="00584EBB"/>
    <w:rsid w:val="0058544E"/>
    <w:rsid w:val="00585F07"/>
    <w:rsid w:val="0059568C"/>
    <w:rsid w:val="005C03A5"/>
    <w:rsid w:val="005C44F6"/>
    <w:rsid w:val="005C49D1"/>
    <w:rsid w:val="005C643B"/>
    <w:rsid w:val="005C7335"/>
    <w:rsid w:val="005D2071"/>
    <w:rsid w:val="005D2A58"/>
    <w:rsid w:val="005D2D65"/>
    <w:rsid w:val="005D2DEC"/>
    <w:rsid w:val="005D4154"/>
    <w:rsid w:val="005D432E"/>
    <w:rsid w:val="005D4C5B"/>
    <w:rsid w:val="005D5AA6"/>
    <w:rsid w:val="005D6410"/>
    <w:rsid w:val="005D70A4"/>
    <w:rsid w:val="005E0642"/>
    <w:rsid w:val="005E18F3"/>
    <w:rsid w:val="005E3AC8"/>
    <w:rsid w:val="005E5956"/>
    <w:rsid w:val="005F031C"/>
    <w:rsid w:val="005F3498"/>
    <w:rsid w:val="005F7865"/>
    <w:rsid w:val="005F79AA"/>
    <w:rsid w:val="00600D25"/>
    <w:rsid w:val="00601667"/>
    <w:rsid w:val="006033C9"/>
    <w:rsid w:val="00607CCD"/>
    <w:rsid w:val="0061303D"/>
    <w:rsid w:val="0061465D"/>
    <w:rsid w:val="00624134"/>
    <w:rsid w:val="00630B83"/>
    <w:rsid w:val="00631141"/>
    <w:rsid w:val="00631294"/>
    <w:rsid w:val="006313AF"/>
    <w:rsid w:val="00640E84"/>
    <w:rsid w:val="006434D5"/>
    <w:rsid w:val="00646A73"/>
    <w:rsid w:val="00652678"/>
    <w:rsid w:val="00652E12"/>
    <w:rsid w:val="0065348D"/>
    <w:rsid w:val="00654E7B"/>
    <w:rsid w:val="00657A33"/>
    <w:rsid w:val="00663CB8"/>
    <w:rsid w:val="00666AD7"/>
    <w:rsid w:val="006670E6"/>
    <w:rsid w:val="00667A91"/>
    <w:rsid w:val="00670D93"/>
    <w:rsid w:val="00672701"/>
    <w:rsid w:val="006761A1"/>
    <w:rsid w:val="00676F62"/>
    <w:rsid w:val="006773CE"/>
    <w:rsid w:val="00683079"/>
    <w:rsid w:val="006873A5"/>
    <w:rsid w:val="00687574"/>
    <w:rsid w:val="0069275D"/>
    <w:rsid w:val="00694369"/>
    <w:rsid w:val="00695414"/>
    <w:rsid w:val="0069595B"/>
    <w:rsid w:val="006A25F8"/>
    <w:rsid w:val="006A705F"/>
    <w:rsid w:val="006A7325"/>
    <w:rsid w:val="006B6957"/>
    <w:rsid w:val="006C0783"/>
    <w:rsid w:val="006C0E05"/>
    <w:rsid w:val="006D1BA4"/>
    <w:rsid w:val="006D5E5C"/>
    <w:rsid w:val="006E2E76"/>
    <w:rsid w:val="006E46F0"/>
    <w:rsid w:val="006E66F9"/>
    <w:rsid w:val="006F05DA"/>
    <w:rsid w:val="006F143B"/>
    <w:rsid w:val="006F1E11"/>
    <w:rsid w:val="006F2D1B"/>
    <w:rsid w:val="006F4616"/>
    <w:rsid w:val="006F5887"/>
    <w:rsid w:val="007008BB"/>
    <w:rsid w:val="007027B8"/>
    <w:rsid w:val="0070398E"/>
    <w:rsid w:val="00703C50"/>
    <w:rsid w:val="00706663"/>
    <w:rsid w:val="00707D73"/>
    <w:rsid w:val="00711E0F"/>
    <w:rsid w:val="00715993"/>
    <w:rsid w:val="007224C4"/>
    <w:rsid w:val="007265BC"/>
    <w:rsid w:val="007348DC"/>
    <w:rsid w:val="007359E0"/>
    <w:rsid w:val="007377F1"/>
    <w:rsid w:val="0074131B"/>
    <w:rsid w:val="00754265"/>
    <w:rsid w:val="00755045"/>
    <w:rsid w:val="0076068B"/>
    <w:rsid w:val="0076239C"/>
    <w:rsid w:val="0076503C"/>
    <w:rsid w:val="00767064"/>
    <w:rsid w:val="00767E20"/>
    <w:rsid w:val="007710F8"/>
    <w:rsid w:val="00780938"/>
    <w:rsid w:val="007832D3"/>
    <w:rsid w:val="00783CCB"/>
    <w:rsid w:val="00792F01"/>
    <w:rsid w:val="00795C71"/>
    <w:rsid w:val="00797603"/>
    <w:rsid w:val="007A054A"/>
    <w:rsid w:val="007A1B37"/>
    <w:rsid w:val="007A3399"/>
    <w:rsid w:val="007A3923"/>
    <w:rsid w:val="007A3F79"/>
    <w:rsid w:val="007A4895"/>
    <w:rsid w:val="007B1089"/>
    <w:rsid w:val="007B20E8"/>
    <w:rsid w:val="007C202F"/>
    <w:rsid w:val="007D37E9"/>
    <w:rsid w:val="007D466F"/>
    <w:rsid w:val="007F3FDD"/>
    <w:rsid w:val="007F4A1A"/>
    <w:rsid w:val="007F4E27"/>
    <w:rsid w:val="007F6EF6"/>
    <w:rsid w:val="00801CEA"/>
    <w:rsid w:val="00802EA4"/>
    <w:rsid w:val="00813DDE"/>
    <w:rsid w:val="00814B20"/>
    <w:rsid w:val="00814D96"/>
    <w:rsid w:val="00815022"/>
    <w:rsid w:val="00815D6E"/>
    <w:rsid w:val="00824D94"/>
    <w:rsid w:val="00827907"/>
    <w:rsid w:val="00830574"/>
    <w:rsid w:val="00834717"/>
    <w:rsid w:val="00834B37"/>
    <w:rsid w:val="00836E66"/>
    <w:rsid w:val="008461A4"/>
    <w:rsid w:val="00854EB7"/>
    <w:rsid w:val="00856611"/>
    <w:rsid w:val="00862BA9"/>
    <w:rsid w:val="00862FC7"/>
    <w:rsid w:val="00865627"/>
    <w:rsid w:val="00871F39"/>
    <w:rsid w:val="0087437E"/>
    <w:rsid w:val="00892D0E"/>
    <w:rsid w:val="00892EBE"/>
    <w:rsid w:val="00894767"/>
    <w:rsid w:val="008A044B"/>
    <w:rsid w:val="008A1528"/>
    <w:rsid w:val="008A2B59"/>
    <w:rsid w:val="008B28B2"/>
    <w:rsid w:val="008B5AD1"/>
    <w:rsid w:val="008B7448"/>
    <w:rsid w:val="008C7BD8"/>
    <w:rsid w:val="008D242B"/>
    <w:rsid w:val="008D24C1"/>
    <w:rsid w:val="008D2F68"/>
    <w:rsid w:val="008E1B4A"/>
    <w:rsid w:val="008E4DF8"/>
    <w:rsid w:val="008F060C"/>
    <w:rsid w:val="008F2A9B"/>
    <w:rsid w:val="008F2CE0"/>
    <w:rsid w:val="008F4D69"/>
    <w:rsid w:val="008F664E"/>
    <w:rsid w:val="00900310"/>
    <w:rsid w:val="00902C66"/>
    <w:rsid w:val="009053CA"/>
    <w:rsid w:val="0091178B"/>
    <w:rsid w:val="00914176"/>
    <w:rsid w:val="009156B7"/>
    <w:rsid w:val="009159D0"/>
    <w:rsid w:val="00924682"/>
    <w:rsid w:val="0092533B"/>
    <w:rsid w:val="00927E7A"/>
    <w:rsid w:val="009301FD"/>
    <w:rsid w:val="009354A1"/>
    <w:rsid w:val="009377F2"/>
    <w:rsid w:val="00942B3E"/>
    <w:rsid w:val="009435EB"/>
    <w:rsid w:val="00943643"/>
    <w:rsid w:val="009515DD"/>
    <w:rsid w:val="00954131"/>
    <w:rsid w:val="009542E3"/>
    <w:rsid w:val="00960779"/>
    <w:rsid w:val="00962C56"/>
    <w:rsid w:val="0096414B"/>
    <w:rsid w:val="00971E0B"/>
    <w:rsid w:val="00990018"/>
    <w:rsid w:val="00991EAD"/>
    <w:rsid w:val="009945B6"/>
    <w:rsid w:val="009953C3"/>
    <w:rsid w:val="0099587C"/>
    <w:rsid w:val="009A018B"/>
    <w:rsid w:val="009A0B34"/>
    <w:rsid w:val="009A0F3C"/>
    <w:rsid w:val="009B15DF"/>
    <w:rsid w:val="009B2793"/>
    <w:rsid w:val="009B409E"/>
    <w:rsid w:val="009B6241"/>
    <w:rsid w:val="009B7C8E"/>
    <w:rsid w:val="009C2B0C"/>
    <w:rsid w:val="009C44CF"/>
    <w:rsid w:val="009C46E6"/>
    <w:rsid w:val="009C60A2"/>
    <w:rsid w:val="009C7B8B"/>
    <w:rsid w:val="009D24D6"/>
    <w:rsid w:val="009E2B7D"/>
    <w:rsid w:val="009E65A0"/>
    <w:rsid w:val="009F48B6"/>
    <w:rsid w:val="00A009C8"/>
    <w:rsid w:val="00A011C8"/>
    <w:rsid w:val="00A032A9"/>
    <w:rsid w:val="00A12E03"/>
    <w:rsid w:val="00A146CD"/>
    <w:rsid w:val="00A24F73"/>
    <w:rsid w:val="00A30B4E"/>
    <w:rsid w:val="00A32F5C"/>
    <w:rsid w:val="00A33B68"/>
    <w:rsid w:val="00A37BD0"/>
    <w:rsid w:val="00A412C1"/>
    <w:rsid w:val="00A42B26"/>
    <w:rsid w:val="00A42FFC"/>
    <w:rsid w:val="00A5134B"/>
    <w:rsid w:val="00A543BF"/>
    <w:rsid w:val="00A57675"/>
    <w:rsid w:val="00A77576"/>
    <w:rsid w:val="00A83398"/>
    <w:rsid w:val="00A85D8E"/>
    <w:rsid w:val="00A90551"/>
    <w:rsid w:val="00A923C9"/>
    <w:rsid w:val="00A927A8"/>
    <w:rsid w:val="00A9589A"/>
    <w:rsid w:val="00AA1C5D"/>
    <w:rsid w:val="00AA2383"/>
    <w:rsid w:val="00AA51B9"/>
    <w:rsid w:val="00AA603B"/>
    <w:rsid w:val="00AA72E6"/>
    <w:rsid w:val="00AA7CF1"/>
    <w:rsid w:val="00AB0A0B"/>
    <w:rsid w:val="00AB39EB"/>
    <w:rsid w:val="00AB6134"/>
    <w:rsid w:val="00AB69DB"/>
    <w:rsid w:val="00AB6B91"/>
    <w:rsid w:val="00AC7D35"/>
    <w:rsid w:val="00AD3FF8"/>
    <w:rsid w:val="00AD7152"/>
    <w:rsid w:val="00AE5475"/>
    <w:rsid w:val="00AF42BF"/>
    <w:rsid w:val="00AF73DC"/>
    <w:rsid w:val="00B01129"/>
    <w:rsid w:val="00B13D8F"/>
    <w:rsid w:val="00B15E42"/>
    <w:rsid w:val="00B166AF"/>
    <w:rsid w:val="00B203A8"/>
    <w:rsid w:val="00B20608"/>
    <w:rsid w:val="00B21ECD"/>
    <w:rsid w:val="00B22943"/>
    <w:rsid w:val="00B24A1B"/>
    <w:rsid w:val="00B27C4B"/>
    <w:rsid w:val="00B3082F"/>
    <w:rsid w:val="00B3505E"/>
    <w:rsid w:val="00B35966"/>
    <w:rsid w:val="00B44644"/>
    <w:rsid w:val="00B51C29"/>
    <w:rsid w:val="00B53829"/>
    <w:rsid w:val="00B57159"/>
    <w:rsid w:val="00B66CF8"/>
    <w:rsid w:val="00B67E85"/>
    <w:rsid w:val="00B73EC4"/>
    <w:rsid w:val="00B740D6"/>
    <w:rsid w:val="00B7446D"/>
    <w:rsid w:val="00B746A5"/>
    <w:rsid w:val="00B80263"/>
    <w:rsid w:val="00B80E09"/>
    <w:rsid w:val="00B81C13"/>
    <w:rsid w:val="00B825B8"/>
    <w:rsid w:val="00B8423E"/>
    <w:rsid w:val="00B850AA"/>
    <w:rsid w:val="00B96D95"/>
    <w:rsid w:val="00B97B3F"/>
    <w:rsid w:val="00BA3174"/>
    <w:rsid w:val="00BB3FE3"/>
    <w:rsid w:val="00BC7164"/>
    <w:rsid w:val="00BD084F"/>
    <w:rsid w:val="00BD08E8"/>
    <w:rsid w:val="00BD4535"/>
    <w:rsid w:val="00BE3910"/>
    <w:rsid w:val="00BE5DAC"/>
    <w:rsid w:val="00BE5E86"/>
    <w:rsid w:val="00BE638E"/>
    <w:rsid w:val="00BE65A4"/>
    <w:rsid w:val="00BE7DB4"/>
    <w:rsid w:val="00BF0847"/>
    <w:rsid w:val="00BF3885"/>
    <w:rsid w:val="00BF4E7F"/>
    <w:rsid w:val="00C00F85"/>
    <w:rsid w:val="00C10CC4"/>
    <w:rsid w:val="00C1154F"/>
    <w:rsid w:val="00C160CE"/>
    <w:rsid w:val="00C17416"/>
    <w:rsid w:val="00C24DA1"/>
    <w:rsid w:val="00C31EC1"/>
    <w:rsid w:val="00C36298"/>
    <w:rsid w:val="00C40871"/>
    <w:rsid w:val="00C51757"/>
    <w:rsid w:val="00C518F3"/>
    <w:rsid w:val="00C57A48"/>
    <w:rsid w:val="00C62467"/>
    <w:rsid w:val="00C62C23"/>
    <w:rsid w:val="00C662BE"/>
    <w:rsid w:val="00C70FA8"/>
    <w:rsid w:val="00C73ED9"/>
    <w:rsid w:val="00C74975"/>
    <w:rsid w:val="00C8117C"/>
    <w:rsid w:val="00C835B8"/>
    <w:rsid w:val="00C86E56"/>
    <w:rsid w:val="00C93BB6"/>
    <w:rsid w:val="00C93C9D"/>
    <w:rsid w:val="00C9680D"/>
    <w:rsid w:val="00CA4EA5"/>
    <w:rsid w:val="00CA7212"/>
    <w:rsid w:val="00CB4E4B"/>
    <w:rsid w:val="00CB7058"/>
    <w:rsid w:val="00CB79AB"/>
    <w:rsid w:val="00CC3E53"/>
    <w:rsid w:val="00CD4D8F"/>
    <w:rsid w:val="00CE0340"/>
    <w:rsid w:val="00CE0445"/>
    <w:rsid w:val="00CE0522"/>
    <w:rsid w:val="00CE08AB"/>
    <w:rsid w:val="00CE19FA"/>
    <w:rsid w:val="00CF154D"/>
    <w:rsid w:val="00CF1725"/>
    <w:rsid w:val="00CF4771"/>
    <w:rsid w:val="00CF4D04"/>
    <w:rsid w:val="00D003B1"/>
    <w:rsid w:val="00D018C8"/>
    <w:rsid w:val="00D04F41"/>
    <w:rsid w:val="00D10144"/>
    <w:rsid w:val="00D11EC5"/>
    <w:rsid w:val="00D22948"/>
    <w:rsid w:val="00D22F9A"/>
    <w:rsid w:val="00D24C57"/>
    <w:rsid w:val="00D257A8"/>
    <w:rsid w:val="00D32A05"/>
    <w:rsid w:val="00D35580"/>
    <w:rsid w:val="00D45B3B"/>
    <w:rsid w:val="00D4624D"/>
    <w:rsid w:val="00D528B4"/>
    <w:rsid w:val="00D54314"/>
    <w:rsid w:val="00D5554E"/>
    <w:rsid w:val="00D55D8F"/>
    <w:rsid w:val="00D57E1C"/>
    <w:rsid w:val="00D63F9F"/>
    <w:rsid w:val="00D64B26"/>
    <w:rsid w:val="00D7371F"/>
    <w:rsid w:val="00D73764"/>
    <w:rsid w:val="00D73B51"/>
    <w:rsid w:val="00D8577A"/>
    <w:rsid w:val="00D91271"/>
    <w:rsid w:val="00D9207A"/>
    <w:rsid w:val="00DA116F"/>
    <w:rsid w:val="00DA2340"/>
    <w:rsid w:val="00DA5C78"/>
    <w:rsid w:val="00DB2E1F"/>
    <w:rsid w:val="00DB42CA"/>
    <w:rsid w:val="00DB6330"/>
    <w:rsid w:val="00DB647C"/>
    <w:rsid w:val="00DB74C1"/>
    <w:rsid w:val="00DB79B7"/>
    <w:rsid w:val="00DD055F"/>
    <w:rsid w:val="00DD5318"/>
    <w:rsid w:val="00DE3AFC"/>
    <w:rsid w:val="00DE4079"/>
    <w:rsid w:val="00DE4EB1"/>
    <w:rsid w:val="00DE7B00"/>
    <w:rsid w:val="00DF0169"/>
    <w:rsid w:val="00DF66A4"/>
    <w:rsid w:val="00DF7737"/>
    <w:rsid w:val="00E04DCA"/>
    <w:rsid w:val="00E10E05"/>
    <w:rsid w:val="00E14809"/>
    <w:rsid w:val="00E17183"/>
    <w:rsid w:val="00E17593"/>
    <w:rsid w:val="00E217C9"/>
    <w:rsid w:val="00E2399B"/>
    <w:rsid w:val="00E24572"/>
    <w:rsid w:val="00E34D75"/>
    <w:rsid w:val="00E35601"/>
    <w:rsid w:val="00E35AB5"/>
    <w:rsid w:val="00E4344B"/>
    <w:rsid w:val="00E43FE8"/>
    <w:rsid w:val="00E449E6"/>
    <w:rsid w:val="00E457F7"/>
    <w:rsid w:val="00E45D8E"/>
    <w:rsid w:val="00E46E89"/>
    <w:rsid w:val="00E63EF0"/>
    <w:rsid w:val="00E6537F"/>
    <w:rsid w:val="00E75525"/>
    <w:rsid w:val="00E84F2A"/>
    <w:rsid w:val="00E8608B"/>
    <w:rsid w:val="00E86285"/>
    <w:rsid w:val="00E877E0"/>
    <w:rsid w:val="00E92B72"/>
    <w:rsid w:val="00EA19DA"/>
    <w:rsid w:val="00EA3D0A"/>
    <w:rsid w:val="00EA4CA3"/>
    <w:rsid w:val="00EA51E0"/>
    <w:rsid w:val="00EB1C30"/>
    <w:rsid w:val="00EB3434"/>
    <w:rsid w:val="00EB4FB7"/>
    <w:rsid w:val="00EB588F"/>
    <w:rsid w:val="00EB6BB7"/>
    <w:rsid w:val="00EC0DCC"/>
    <w:rsid w:val="00EC0ED3"/>
    <w:rsid w:val="00EC16CE"/>
    <w:rsid w:val="00EC382D"/>
    <w:rsid w:val="00EC4677"/>
    <w:rsid w:val="00EC5491"/>
    <w:rsid w:val="00EC78ED"/>
    <w:rsid w:val="00ED1916"/>
    <w:rsid w:val="00ED4F72"/>
    <w:rsid w:val="00EE0ACB"/>
    <w:rsid w:val="00EE699D"/>
    <w:rsid w:val="00F006A3"/>
    <w:rsid w:val="00F03F21"/>
    <w:rsid w:val="00F06423"/>
    <w:rsid w:val="00F12BBE"/>
    <w:rsid w:val="00F403D8"/>
    <w:rsid w:val="00F40FCB"/>
    <w:rsid w:val="00F41DB2"/>
    <w:rsid w:val="00F44203"/>
    <w:rsid w:val="00F449EF"/>
    <w:rsid w:val="00F452A3"/>
    <w:rsid w:val="00F4626B"/>
    <w:rsid w:val="00F56A23"/>
    <w:rsid w:val="00F63AF4"/>
    <w:rsid w:val="00F64575"/>
    <w:rsid w:val="00F673CF"/>
    <w:rsid w:val="00F72775"/>
    <w:rsid w:val="00F737D2"/>
    <w:rsid w:val="00F8058E"/>
    <w:rsid w:val="00F83741"/>
    <w:rsid w:val="00F87D12"/>
    <w:rsid w:val="00F916A7"/>
    <w:rsid w:val="00F91A8F"/>
    <w:rsid w:val="00F9407C"/>
    <w:rsid w:val="00F96892"/>
    <w:rsid w:val="00F97F2F"/>
    <w:rsid w:val="00FA46D5"/>
    <w:rsid w:val="00FA6ABB"/>
    <w:rsid w:val="00FB60A5"/>
    <w:rsid w:val="00FB78F2"/>
    <w:rsid w:val="00FC2540"/>
    <w:rsid w:val="00FC62B2"/>
    <w:rsid w:val="00FD4F9C"/>
    <w:rsid w:val="00FD5CB6"/>
    <w:rsid w:val="00FE1DAE"/>
    <w:rsid w:val="00FE2005"/>
    <w:rsid w:val="00FE435C"/>
    <w:rsid w:val="00FE46E1"/>
    <w:rsid w:val="00FF4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32E"/>
    <w:rPr>
      <w:sz w:val="24"/>
      <w:szCs w:val="24"/>
    </w:rPr>
  </w:style>
  <w:style w:type="paragraph" w:styleId="Heading1">
    <w:name w:val="heading 1"/>
    <w:basedOn w:val="Normal"/>
    <w:next w:val="Normal"/>
    <w:qFormat/>
    <w:rsid w:val="005D432E"/>
    <w:pPr>
      <w:keepNext/>
      <w:jc w:val="center"/>
      <w:outlineLvl w:val="0"/>
    </w:pPr>
    <w:rPr>
      <w:b/>
      <w:sz w:val="32"/>
      <w:szCs w:val="20"/>
    </w:rPr>
  </w:style>
  <w:style w:type="paragraph" w:styleId="Heading2">
    <w:name w:val="heading 2"/>
    <w:basedOn w:val="Normal"/>
    <w:next w:val="Normal"/>
    <w:qFormat/>
    <w:rsid w:val="005D432E"/>
    <w:pPr>
      <w:keepNext/>
      <w:outlineLvl w:val="1"/>
    </w:pPr>
    <w:rPr>
      <w:b/>
      <w:szCs w:val="20"/>
    </w:rPr>
  </w:style>
  <w:style w:type="paragraph" w:styleId="Heading3">
    <w:name w:val="heading 3"/>
    <w:basedOn w:val="Normal"/>
    <w:next w:val="Normal"/>
    <w:qFormat/>
    <w:rsid w:val="005D432E"/>
    <w:pPr>
      <w:keepNext/>
      <w:jc w:val="both"/>
      <w:outlineLvl w:val="2"/>
    </w:pPr>
    <w:rPr>
      <w:b/>
      <w:u w:val="single"/>
    </w:rPr>
  </w:style>
  <w:style w:type="paragraph" w:styleId="Heading4">
    <w:name w:val="heading 4"/>
    <w:basedOn w:val="Normal"/>
    <w:next w:val="Normal"/>
    <w:qFormat/>
    <w:rsid w:val="005D432E"/>
    <w:pPr>
      <w:keepNext/>
      <w:ind w:firstLine="480"/>
      <w:outlineLvl w:val="3"/>
    </w:pPr>
    <w:rPr>
      <w:b/>
      <w:bCs/>
    </w:rPr>
  </w:style>
  <w:style w:type="paragraph" w:styleId="Heading5">
    <w:name w:val="heading 5"/>
    <w:basedOn w:val="Normal"/>
    <w:next w:val="Normal"/>
    <w:qFormat/>
    <w:rsid w:val="005D432E"/>
    <w:pPr>
      <w:keepNext/>
      <w:tabs>
        <w:tab w:val="left" w:pos="1320"/>
        <w:tab w:val="left" w:pos="1920"/>
        <w:tab w:val="left" w:pos="2520"/>
        <w:tab w:val="left" w:pos="3120"/>
        <w:tab w:val="left" w:pos="3720"/>
        <w:tab w:val="left" w:pos="4320"/>
        <w:tab w:val="left" w:pos="4920"/>
        <w:tab w:val="left" w:pos="5520"/>
        <w:tab w:val="left" w:pos="6120"/>
      </w:tabs>
      <w:outlineLvl w:val="4"/>
    </w:pPr>
    <w:rPr>
      <w:u w:val="single"/>
    </w:rPr>
  </w:style>
  <w:style w:type="paragraph" w:styleId="Heading6">
    <w:name w:val="heading 6"/>
    <w:basedOn w:val="Normal"/>
    <w:next w:val="Normal"/>
    <w:qFormat/>
    <w:rsid w:val="005D432E"/>
    <w:pPr>
      <w:keepNext/>
      <w:widowControl w:val="0"/>
      <w:suppressAutoHyphens/>
      <w:jc w:val="center"/>
      <w:outlineLvl w:val="5"/>
    </w:pPr>
    <w:rPr>
      <w:rFonts w:ascii="CG Times" w:hAnsi="CG Times"/>
      <w:b/>
      <w:snapToGrid w:val="0"/>
      <w:sz w:val="72"/>
    </w:rPr>
  </w:style>
  <w:style w:type="paragraph" w:styleId="Heading7">
    <w:name w:val="heading 7"/>
    <w:basedOn w:val="Normal"/>
    <w:next w:val="Normal"/>
    <w:qFormat/>
    <w:rsid w:val="005D432E"/>
    <w:pPr>
      <w:keepNext/>
      <w:tabs>
        <w:tab w:val="left" w:pos="720"/>
        <w:tab w:val="left" w:pos="1320"/>
        <w:tab w:val="left" w:pos="1920"/>
        <w:tab w:val="left" w:pos="2520"/>
        <w:tab w:val="left" w:pos="3120"/>
        <w:tab w:val="left" w:pos="3720"/>
        <w:tab w:val="left" w:pos="4320"/>
        <w:tab w:val="left" w:pos="4920"/>
        <w:tab w:val="left" w:pos="5520"/>
        <w:tab w:val="left" w:pos="6120"/>
      </w:tabs>
      <w:outlineLvl w:val="6"/>
    </w:pPr>
    <w:rPr>
      <w:b/>
      <w:u w:val="single"/>
    </w:rPr>
  </w:style>
  <w:style w:type="paragraph" w:styleId="Heading8">
    <w:name w:val="heading 8"/>
    <w:basedOn w:val="Normal"/>
    <w:next w:val="Normal"/>
    <w:qFormat/>
    <w:rsid w:val="005D432E"/>
    <w:pPr>
      <w:keepNext/>
      <w:widowControl w:val="0"/>
      <w:tabs>
        <w:tab w:val="center" w:pos="4680"/>
      </w:tabs>
      <w:suppressAutoHyphens/>
      <w:jc w:val="center"/>
      <w:outlineLvl w:val="7"/>
    </w:pPr>
    <w:rPr>
      <w:rFonts w:ascii="CG Times" w:hAnsi="CG Times"/>
      <w:b/>
      <w:snapToGrid w:val="0"/>
    </w:rPr>
  </w:style>
  <w:style w:type="paragraph" w:styleId="Heading9">
    <w:name w:val="heading 9"/>
    <w:basedOn w:val="Normal"/>
    <w:next w:val="Normal"/>
    <w:qFormat/>
    <w:rsid w:val="005D432E"/>
    <w:pPr>
      <w:keepNext/>
      <w:tabs>
        <w:tab w:val="left" w:pos="-720"/>
      </w:tabs>
      <w:suppressAutoHyphens/>
      <w:jc w:val="center"/>
      <w:outlineLvl w:val="8"/>
    </w:pPr>
    <w:rPr>
      <w:rFonts w:ascii="CG Times" w:hAnsi="CG Times"/>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D432E"/>
    <w:pPr>
      <w:ind w:left="426" w:hanging="426"/>
    </w:pPr>
    <w:rPr>
      <w:szCs w:val="20"/>
    </w:rPr>
  </w:style>
  <w:style w:type="paragraph" w:styleId="BlockText">
    <w:name w:val="Block Text"/>
    <w:basedOn w:val="Normal"/>
    <w:semiHidden/>
    <w:rsid w:val="005D432E"/>
    <w:pPr>
      <w:ind w:left="1800" w:right="-846" w:hanging="360"/>
    </w:pPr>
    <w:rPr>
      <w:szCs w:val="20"/>
    </w:rPr>
  </w:style>
  <w:style w:type="paragraph" w:styleId="BodyTextIndent3">
    <w:name w:val="Body Text Indent 3"/>
    <w:basedOn w:val="Normal"/>
    <w:semiHidden/>
    <w:rsid w:val="005D432E"/>
    <w:pPr>
      <w:ind w:left="360"/>
      <w:jc w:val="both"/>
    </w:pPr>
    <w:rPr>
      <w:rFonts w:eastAsia="Times"/>
      <w:sz w:val="26"/>
      <w:szCs w:val="20"/>
    </w:rPr>
  </w:style>
  <w:style w:type="paragraph" w:styleId="DocumentMap">
    <w:name w:val="Document Map"/>
    <w:basedOn w:val="Normal"/>
    <w:semiHidden/>
    <w:rsid w:val="005D432E"/>
    <w:pPr>
      <w:shd w:val="clear" w:color="auto" w:fill="000080"/>
    </w:pPr>
    <w:rPr>
      <w:rFonts w:ascii="Tahoma" w:hAnsi="Tahoma"/>
    </w:rPr>
  </w:style>
  <w:style w:type="paragraph" w:styleId="BodyTextIndent2">
    <w:name w:val="Body Text Indent 2"/>
    <w:basedOn w:val="Normal"/>
    <w:semiHidden/>
    <w:rsid w:val="005D432E"/>
    <w:pPr>
      <w:ind w:left="360"/>
    </w:pPr>
  </w:style>
  <w:style w:type="paragraph" w:styleId="BodyText2">
    <w:name w:val="Body Text 2"/>
    <w:basedOn w:val="Normal"/>
    <w:semiHidden/>
    <w:rsid w:val="005D432E"/>
    <w:pPr>
      <w:jc w:val="both"/>
    </w:pPr>
  </w:style>
  <w:style w:type="paragraph" w:styleId="BodyText">
    <w:name w:val="Body Text"/>
    <w:basedOn w:val="Normal"/>
    <w:semiHidden/>
    <w:rsid w:val="005D432E"/>
  </w:style>
  <w:style w:type="paragraph" w:styleId="EndnoteText">
    <w:name w:val="endnote text"/>
    <w:basedOn w:val="Normal"/>
    <w:semiHidden/>
    <w:rsid w:val="005D432E"/>
    <w:pPr>
      <w:widowControl w:val="0"/>
    </w:pPr>
    <w:rPr>
      <w:rFonts w:ascii="CG Times" w:hAnsi="CG Times"/>
      <w:snapToGrid w:val="0"/>
    </w:rPr>
  </w:style>
  <w:style w:type="paragraph" w:styleId="Header">
    <w:name w:val="header"/>
    <w:basedOn w:val="Normal"/>
    <w:semiHidden/>
    <w:rsid w:val="005D432E"/>
    <w:pPr>
      <w:tabs>
        <w:tab w:val="center" w:pos="4320"/>
        <w:tab w:val="right" w:pos="8640"/>
      </w:tabs>
    </w:pPr>
  </w:style>
  <w:style w:type="paragraph" w:styleId="Footer">
    <w:name w:val="footer"/>
    <w:basedOn w:val="Normal"/>
    <w:semiHidden/>
    <w:rsid w:val="005D432E"/>
    <w:pPr>
      <w:tabs>
        <w:tab w:val="center" w:pos="4320"/>
        <w:tab w:val="right" w:pos="8640"/>
      </w:tabs>
    </w:pPr>
  </w:style>
  <w:style w:type="character" w:styleId="PageNumber">
    <w:name w:val="page number"/>
    <w:basedOn w:val="DefaultParagraphFont"/>
    <w:semiHidden/>
    <w:rsid w:val="005D432E"/>
  </w:style>
  <w:style w:type="paragraph" w:styleId="BodyText3">
    <w:name w:val="Body Text 3"/>
    <w:basedOn w:val="Normal"/>
    <w:semiHidden/>
    <w:rsid w:val="005D432E"/>
    <w:pPr>
      <w:tabs>
        <w:tab w:val="left" w:pos="720"/>
        <w:tab w:val="left" w:pos="1320"/>
        <w:tab w:val="left" w:pos="1920"/>
        <w:tab w:val="left" w:pos="2520"/>
        <w:tab w:val="left" w:pos="3120"/>
        <w:tab w:val="left" w:pos="3720"/>
        <w:tab w:val="left" w:pos="4320"/>
        <w:tab w:val="left" w:pos="4920"/>
        <w:tab w:val="left" w:pos="5520"/>
        <w:tab w:val="left" w:pos="6120"/>
      </w:tabs>
    </w:pPr>
    <w:rPr>
      <w:b/>
    </w:rPr>
  </w:style>
  <w:style w:type="paragraph" w:styleId="NormalWeb">
    <w:name w:val="Normal (Web)"/>
    <w:basedOn w:val="Normal"/>
    <w:semiHidden/>
    <w:rsid w:val="005D432E"/>
    <w:pPr>
      <w:spacing w:before="150" w:line="210" w:lineRule="atLeast"/>
    </w:pPr>
    <w:rPr>
      <w:rFonts w:ascii="Arial" w:hAnsi="Arial" w:cs="Arial"/>
      <w:sz w:val="17"/>
      <w:szCs w:val="17"/>
    </w:rPr>
  </w:style>
  <w:style w:type="character" w:styleId="Emphasis">
    <w:name w:val="Emphasis"/>
    <w:basedOn w:val="DefaultParagraphFont"/>
    <w:qFormat/>
    <w:rsid w:val="005D432E"/>
    <w:rPr>
      <w:i/>
      <w:iCs/>
    </w:rPr>
  </w:style>
  <w:style w:type="character" w:styleId="Hyperlink">
    <w:name w:val="Hyperlink"/>
    <w:basedOn w:val="DefaultParagraphFont"/>
    <w:semiHidden/>
    <w:rsid w:val="005D432E"/>
    <w:rPr>
      <w:color w:val="0000FF"/>
      <w:u w:val="single"/>
    </w:rPr>
  </w:style>
  <w:style w:type="character" w:styleId="FollowedHyperlink">
    <w:name w:val="FollowedHyperlink"/>
    <w:basedOn w:val="DefaultParagraphFont"/>
    <w:semiHidden/>
    <w:rsid w:val="005D432E"/>
    <w:rPr>
      <w:color w:val="800080"/>
      <w:u w:val="single"/>
    </w:rPr>
  </w:style>
  <w:style w:type="paragraph" w:styleId="ListBullet">
    <w:name w:val="List Bullet"/>
    <w:basedOn w:val="Normal"/>
    <w:semiHidden/>
    <w:unhideWhenUsed/>
    <w:rsid w:val="005D432E"/>
    <w:pPr>
      <w:numPr>
        <w:numId w:val="4"/>
      </w:numPr>
      <w:contextualSpacing/>
    </w:pPr>
  </w:style>
  <w:style w:type="paragraph" w:styleId="ListParagraph">
    <w:name w:val="List Paragraph"/>
    <w:basedOn w:val="Normal"/>
    <w:uiPriority w:val="34"/>
    <w:qFormat/>
    <w:rsid w:val="005D6410"/>
    <w:pPr>
      <w:ind w:left="720"/>
      <w:contextualSpacing/>
    </w:pPr>
  </w:style>
  <w:style w:type="character" w:customStyle="1" w:styleId="st1">
    <w:name w:val="st1"/>
    <w:basedOn w:val="DefaultParagraphFont"/>
    <w:rsid w:val="00657A33"/>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63DF2-6B8C-4F2D-9DC2-C8C310E6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Santa fe County</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jdaniels</dc:creator>
  <cp:lastModifiedBy>Wordswork</cp:lastModifiedBy>
  <cp:revision>3</cp:revision>
  <cp:lastPrinted>2024-12-10T18:12:00Z</cp:lastPrinted>
  <dcterms:created xsi:type="dcterms:W3CDTF">2024-12-10T18:17:00Z</dcterms:created>
  <dcterms:modified xsi:type="dcterms:W3CDTF">2024-12-19T18:57:00Z</dcterms:modified>
</cp:coreProperties>
</file>